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1545"/>
        <w:gridCol w:w="3222"/>
        <w:gridCol w:w="1512"/>
        <w:gridCol w:w="3218"/>
      </w:tblGrid>
      <w:tr w:rsidR="0088407F" w:rsidRPr="0088407F" w14:paraId="66AA08AF" w14:textId="77777777" w:rsidTr="004467BD">
        <w:tc>
          <w:tcPr>
            <w:tcW w:w="1560" w:type="dxa"/>
          </w:tcPr>
          <w:p w14:paraId="2B5BAE87" w14:textId="1681006A" w:rsidR="0088407F" w:rsidRPr="004467BD" w:rsidRDefault="0088407F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Job Title:</w:t>
            </w:r>
          </w:p>
        </w:tc>
        <w:tc>
          <w:tcPr>
            <w:tcW w:w="3261" w:type="dxa"/>
          </w:tcPr>
          <w:p w14:paraId="77432FD4" w14:textId="05CA3316" w:rsidR="0088407F" w:rsidRPr="00FA26CB" w:rsidRDefault="000B6361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0B6361">
              <w:rPr>
                <w:rFonts w:asciiTheme="minorBidi" w:hAnsiTheme="minorBidi" w:cstheme="minorBidi"/>
                <w:sz w:val="22"/>
                <w:szCs w:val="22"/>
              </w:rPr>
              <w:t>Permit and Consent Internship</w:t>
            </w:r>
          </w:p>
        </w:tc>
        <w:tc>
          <w:tcPr>
            <w:tcW w:w="1417" w:type="dxa"/>
          </w:tcPr>
          <w:p w14:paraId="678EE075" w14:textId="4940AE08" w:rsidR="0088407F" w:rsidRPr="004467BD" w:rsidRDefault="0088407F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Department</w:t>
            </w:r>
            <w:r w:rsidR="004467BD"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259" w:type="dxa"/>
          </w:tcPr>
          <w:p w14:paraId="6F45DFDD" w14:textId="12C8B7CC" w:rsidR="0088407F" w:rsidRPr="0088407F" w:rsidRDefault="004467BD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 xml:space="preserve">Offshore Wind </w:t>
            </w:r>
          </w:p>
        </w:tc>
      </w:tr>
      <w:tr w:rsidR="0088407F" w:rsidRPr="0088407F" w14:paraId="3D323FB2" w14:textId="77777777" w:rsidTr="004467BD">
        <w:tc>
          <w:tcPr>
            <w:tcW w:w="1560" w:type="dxa"/>
          </w:tcPr>
          <w:p w14:paraId="241C14E4" w14:textId="67B3913B" w:rsidR="0088407F" w:rsidRPr="004467BD" w:rsidRDefault="0088407F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Type</w:t>
            </w:r>
            <w:r w:rsidR="004467BD"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261" w:type="dxa"/>
          </w:tcPr>
          <w:p w14:paraId="645A3735" w14:textId="53951B8C" w:rsidR="0088407F" w:rsidRPr="00614A24" w:rsidRDefault="00614A24">
            <w:pPr>
              <w:rPr>
                <w:rFonts w:asciiTheme="minorBidi" w:eastAsia="맑은 고딕" w:hAnsiTheme="minorBidi" w:cstheme="minorBidi"/>
                <w:sz w:val="22"/>
                <w:szCs w:val="22"/>
                <w:highlight w:val="yellow"/>
                <w:lang w:eastAsia="ko-KR"/>
              </w:rPr>
            </w:pPr>
            <w:r w:rsidRPr="00614A24">
              <w:rPr>
                <w:rFonts w:asciiTheme="minorBidi" w:eastAsia="맑은 고딕" w:hAnsiTheme="minorBidi" w:cstheme="minorBidi"/>
                <w:sz w:val="22"/>
                <w:szCs w:val="22"/>
                <w:lang w:eastAsia="ko-KR"/>
              </w:rPr>
              <w:t xml:space="preserve">Intern </w:t>
            </w:r>
          </w:p>
        </w:tc>
        <w:tc>
          <w:tcPr>
            <w:tcW w:w="1417" w:type="dxa"/>
          </w:tcPr>
          <w:p w14:paraId="7404D7EC" w14:textId="51614BE3" w:rsidR="0088407F" w:rsidRPr="004467BD" w:rsidRDefault="0088407F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Location</w:t>
            </w:r>
            <w:r w:rsidR="004467BD"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259" w:type="dxa"/>
          </w:tcPr>
          <w:p w14:paraId="78DC799C" w14:textId="463696C4" w:rsidR="0088407F" w:rsidRPr="0088407F" w:rsidRDefault="004467BD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Seoul, South Korea</w:t>
            </w:r>
          </w:p>
        </w:tc>
      </w:tr>
      <w:tr w:rsidR="004467BD" w:rsidRPr="0088407F" w14:paraId="0AAC5051" w14:textId="77777777" w:rsidTr="002E20BE">
        <w:tc>
          <w:tcPr>
            <w:tcW w:w="4821" w:type="dxa"/>
            <w:gridSpan w:val="2"/>
          </w:tcPr>
          <w:p w14:paraId="7C78C9FB" w14:textId="541F40D7" w:rsidR="004467BD" w:rsidRPr="004467BD" w:rsidRDefault="004467BD" w:rsidP="00612664">
            <w:pPr>
              <w:tabs>
                <w:tab w:val="center" w:pos="2277"/>
              </w:tabs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4467B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Reporting to:</w:t>
            </w:r>
            <w:r w:rsidR="00612664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76" w:type="dxa"/>
            <w:gridSpan w:val="2"/>
          </w:tcPr>
          <w:p w14:paraId="5C4CD5A0" w14:textId="76250D86" w:rsidR="004467BD" w:rsidRPr="0088407F" w:rsidRDefault="004467BD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6CDBA21C" w14:textId="77777777" w:rsidR="0088407F" w:rsidRPr="0088407F" w:rsidRDefault="0088407F">
      <w:pPr>
        <w:rPr>
          <w:rFonts w:asciiTheme="minorBidi" w:hAnsiTheme="minorBidi" w:cstheme="minorBidi"/>
          <w:sz w:val="22"/>
          <w:szCs w:val="22"/>
        </w:rPr>
      </w:pPr>
    </w:p>
    <w:p w14:paraId="77F87178" w14:textId="77777777" w:rsidR="0088407F" w:rsidRPr="0088407F" w:rsidRDefault="0088407F" w:rsidP="004467BD">
      <w:pPr>
        <w:jc w:val="center"/>
        <w:rPr>
          <w:rFonts w:asciiTheme="minorBidi" w:hAnsiTheme="minorBidi" w:cstheme="minorBidi"/>
          <w:sz w:val="22"/>
          <w:szCs w:val="22"/>
        </w:rPr>
      </w:pPr>
    </w:p>
    <w:p w14:paraId="780A4FDC" w14:textId="1B2C92DA" w:rsidR="0088407F" w:rsidRPr="004467BD" w:rsidRDefault="004467BD" w:rsidP="004467BD">
      <w:pPr>
        <w:jc w:val="center"/>
        <w:rPr>
          <w:rFonts w:asciiTheme="minorBidi" w:hAnsiTheme="minorBidi" w:cstheme="minorBidi"/>
          <w:i/>
          <w:iCs/>
          <w:sz w:val="28"/>
          <w:szCs w:val="28"/>
        </w:rPr>
      </w:pPr>
      <w:r w:rsidRPr="004467BD">
        <w:rPr>
          <w:rFonts w:asciiTheme="minorBidi" w:hAnsiTheme="minorBidi" w:cstheme="minorBidi"/>
          <w:i/>
          <w:iCs/>
          <w:sz w:val="28"/>
          <w:szCs w:val="28"/>
        </w:rPr>
        <w:t>Generating sustainable energy for South Korea:</w:t>
      </w:r>
    </w:p>
    <w:p w14:paraId="625E6028" w14:textId="4F12E970" w:rsidR="004467BD" w:rsidRPr="004467BD" w:rsidRDefault="004467BD" w:rsidP="004467BD">
      <w:pPr>
        <w:jc w:val="center"/>
        <w:rPr>
          <w:rFonts w:asciiTheme="minorBidi" w:hAnsiTheme="minorBidi" w:cstheme="minorBidi"/>
          <w:b/>
          <w:bCs/>
          <w:i/>
          <w:iCs/>
          <w:sz w:val="28"/>
          <w:szCs w:val="28"/>
        </w:rPr>
      </w:pPr>
      <w:proofErr w:type="spellStart"/>
      <w:r w:rsidRPr="004467BD">
        <w:rPr>
          <w:rFonts w:asciiTheme="minorBidi" w:hAnsiTheme="minorBidi" w:cstheme="minorBidi"/>
          <w:b/>
          <w:bCs/>
          <w:i/>
          <w:iCs/>
          <w:sz w:val="28"/>
          <w:szCs w:val="28"/>
        </w:rPr>
        <w:t>Anma</w:t>
      </w:r>
      <w:proofErr w:type="spellEnd"/>
      <w:r w:rsidRPr="004467BD">
        <w:rPr>
          <w:rFonts w:asciiTheme="minorBidi" w:hAnsiTheme="minorBidi" w:cstheme="minorBidi"/>
          <w:b/>
          <w:bCs/>
          <w:i/>
          <w:iCs/>
          <w:sz w:val="28"/>
          <w:szCs w:val="28"/>
        </w:rPr>
        <w:t xml:space="preserve"> Offshore Wind</w:t>
      </w:r>
    </w:p>
    <w:p w14:paraId="1AC35F2A" w14:textId="77777777" w:rsidR="0088407F" w:rsidRDefault="0088407F">
      <w:pPr>
        <w:rPr>
          <w:rFonts w:asciiTheme="minorBidi" w:hAnsiTheme="minorBidi" w:cstheme="minorBidi"/>
          <w:sz w:val="22"/>
          <w:szCs w:val="22"/>
        </w:rPr>
      </w:pPr>
    </w:p>
    <w:p w14:paraId="412F3DF3" w14:textId="02B56579" w:rsidR="002D6020" w:rsidRPr="002D6020" w:rsidRDefault="002D6020">
      <w:pPr>
        <w:rPr>
          <w:rFonts w:asciiTheme="minorBidi" w:hAnsiTheme="minorBidi" w:cstheme="minorBidi"/>
          <w:b/>
          <w:bCs/>
          <w:sz w:val="22"/>
          <w:szCs w:val="22"/>
        </w:rPr>
      </w:pPr>
      <w:r w:rsidRPr="002D6020">
        <w:rPr>
          <w:rFonts w:asciiTheme="minorBidi" w:hAnsiTheme="minorBidi" w:cstheme="minorBidi"/>
          <w:b/>
          <w:bCs/>
          <w:sz w:val="22"/>
          <w:szCs w:val="22"/>
        </w:rPr>
        <w:t>About Us:</w:t>
      </w:r>
    </w:p>
    <w:p w14:paraId="7AAB16E9" w14:textId="77777777" w:rsidR="002D6020" w:rsidRPr="002D6020" w:rsidRDefault="002D6020">
      <w:pPr>
        <w:rPr>
          <w:rFonts w:asciiTheme="minorBidi" w:hAnsiTheme="minorBidi" w:cstheme="minorBidi"/>
          <w:b/>
          <w:bCs/>
          <w:sz w:val="22"/>
          <w:szCs w:val="22"/>
        </w:rPr>
      </w:pPr>
    </w:p>
    <w:p w14:paraId="1B9D8405" w14:textId="77777777" w:rsidR="0088407F" w:rsidRPr="002D6020" w:rsidRDefault="00B32014" w:rsidP="0088407F">
      <w:pPr>
        <w:pStyle w:val="a6"/>
        <w:shd w:val="clear" w:color="auto" w:fill="FFFFFF"/>
        <w:spacing w:before="0" w:beforeAutospacing="0" w:after="270" w:afterAutospacing="0"/>
        <w:rPr>
          <w:rFonts w:asciiTheme="minorBidi" w:hAnsiTheme="minorBidi" w:cstheme="minorBidi"/>
          <w:color w:val="000000"/>
          <w:sz w:val="22"/>
          <w:szCs w:val="22"/>
        </w:rPr>
      </w:pPr>
      <w:hyperlink r:id="rId10" w:history="1">
        <w:r w:rsidR="0088407F" w:rsidRPr="002D6020">
          <w:rPr>
            <w:rStyle w:val="ad"/>
            <w:rFonts w:asciiTheme="minorBidi" w:hAnsiTheme="minorBidi" w:cstheme="minorBidi"/>
            <w:sz w:val="22"/>
            <w:szCs w:val="22"/>
          </w:rPr>
          <w:t>Anma Offshore Wind</w:t>
        </w:r>
      </w:hyperlink>
      <w:r w:rsidR="0088407F" w:rsidRPr="002D6020">
        <w:rPr>
          <w:rFonts w:asciiTheme="minorBidi" w:hAnsiTheme="minorBidi" w:cstheme="minorBidi"/>
          <w:color w:val="000000"/>
          <w:sz w:val="22"/>
          <w:szCs w:val="22"/>
        </w:rPr>
        <w:t xml:space="preserve"> will be developed and constructed by EQUIS and their strategic partners. With a capacity of 532MW and COD scheduled for Q1 2028, </w:t>
      </w:r>
      <w:proofErr w:type="spellStart"/>
      <w:r w:rsidR="0088407F" w:rsidRPr="002D6020">
        <w:rPr>
          <w:rFonts w:asciiTheme="minorBidi" w:hAnsiTheme="minorBidi" w:cstheme="minorBidi"/>
          <w:color w:val="000000"/>
          <w:sz w:val="22"/>
          <w:szCs w:val="22"/>
        </w:rPr>
        <w:t>Anma</w:t>
      </w:r>
      <w:proofErr w:type="spellEnd"/>
      <w:r w:rsidR="0088407F" w:rsidRPr="002D6020">
        <w:rPr>
          <w:rFonts w:asciiTheme="minorBidi" w:hAnsiTheme="minorBidi" w:cstheme="minorBidi"/>
          <w:color w:val="000000"/>
          <w:sz w:val="22"/>
          <w:szCs w:val="22"/>
        </w:rPr>
        <w:t xml:space="preserve"> is expected to be South Korea’s first utility-scale offshore wind farm.</w:t>
      </w:r>
    </w:p>
    <w:p w14:paraId="04DE8139" w14:textId="5A682CA4" w:rsidR="0088407F" w:rsidRPr="002D6020" w:rsidRDefault="0088407F" w:rsidP="0088407F">
      <w:pPr>
        <w:pStyle w:val="a6"/>
        <w:shd w:val="clear" w:color="auto" w:fill="FFFFFF"/>
        <w:spacing w:before="0" w:beforeAutospacing="0" w:after="270" w:afterAutospacing="0"/>
        <w:rPr>
          <w:rFonts w:asciiTheme="minorBidi" w:hAnsiTheme="minorBidi" w:cstheme="minorBidi"/>
          <w:color w:val="000000"/>
          <w:sz w:val="22"/>
          <w:szCs w:val="22"/>
        </w:rPr>
      </w:pPr>
      <w:r w:rsidRPr="002D6020">
        <w:rPr>
          <w:rFonts w:asciiTheme="minorBidi" w:hAnsiTheme="minorBidi" w:cstheme="minorBidi"/>
          <w:sz w:val="22"/>
          <w:szCs w:val="22"/>
        </w:rPr>
        <w:t xml:space="preserve">EQUIS </w:t>
      </w:r>
      <w:r w:rsidRPr="002D6020">
        <w:rPr>
          <w:rFonts w:asciiTheme="minorBidi" w:hAnsiTheme="minorBidi" w:cstheme="minorBidi"/>
          <w:color w:val="000000"/>
          <w:sz w:val="22"/>
          <w:szCs w:val="22"/>
        </w:rPr>
        <w:t xml:space="preserve">is focused on the development, construction, ownership, and operation of renewable energy assets, including offshore wind, solar, bioenergy, waste processing and waste recovery infrastructure assets. </w:t>
      </w:r>
    </w:p>
    <w:p w14:paraId="67100D2B" w14:textId="17A1613F" w:rsidR="0088407F" w:rsidRPr="002D6020" w:rsidRDefault="0088407F" w:rsidP="0088407F">
      <w:pPr>
        <w:pStyle w:val="a6"/>
        <w:shd w:val="clear" w:color="auto" w:fill="FFFFFF"/>
        <w:spacing w:before="0" w:beforeAutospacing="0" w:after="270" w:afterAutospacing="0"/>
        <w:rPr>
          <w:rFonts w:asciiTheme="minorBidi" w:hAnsiTheme="minorBidi" w:cstheme="minorBidi"/>
          <w:color w:val="000000"/>
          <w:sz w:val="22"/>
          <w:szCs w:val="22"/>
        </w:rPr>
      </w:pPr>
      <w:r w:rsidRPr="002D6020">
        <w:rPr>
          <w:rFonts w:asciiTheme="minorBidi" w:hAnsiTheme="minorBidi" w:cstheme="minorBidi"/>
          <w:color w:val="000000"/>
          <w:sz w:val="22"/>
          <w:szCs w:val="22"/>
        </w:rPr>
        <w:t xml:space="preserve">EQUIS is actively pursuing infrastructure development and investment across the Asia-Pacific region, with South Korea being a primary area of focus. The Company was formed in 2019 through the restructure of the </w:t>
      </w:r>
      <w:proofErr w:type="spellStart"/>
      <w:r w:rsidRPr="002D6020">
        <w:rPr>
          <w:rFonts w:asciiTheme="minorBidi" w:hAnsiTheme="minorBidi" w:cstheme="minorBidi"/>
          <w:color w:val="000000"/>
          <w:sz w:val="22"/>
          <w:szCs w:val="22"/>
        </w:rPr>
        <w:t>Equis</w:t>
      </w:r>
      <w:proofErr w:type="spellEnd"/>
      <w:r w:rsidRPr="002D6020">
        <w:rPr>
          <w:rFonts w:asciiTheme="minorBidi" w:hAnsiTheme="minorBidi" w:cstheme="minorBidi"/>
          <w:color w:val="000000"/>
          <w:sz w:val="22"/>
          <w:szCs w:val="22"/>
        </w:rPr>
        <w:t xml:space="preserve"> business model from a funds management business to an infrastructure asset development company.</w:t>
      </w:r>
    </w:p>
    <w:p w14:paraId="4D3E75D6" w14:textId="1A2969A1" w:rsidR="005225D6" w:rsidRDefault="0088407F" w:rsidP="002D6020">
      <w:pPr>
        <w:pStyle w:val="a6"/>
        <w:shd w:val="clear" w:color="auto" w:fill="FFFFFF"/>
        <w:spacing w:before="0" w:beforeAutospacing="0" w:after="270" w:afterAutospacing="0"/>
        <w:rPr>
          <w:rFonts w:asciiTheme="minorBidi" w:hAnsiTheme="minorBidi" w:cstheme="minorBidi"/>
          <w:color w:val="000000"/>
          <w:sz w:val="22"/>
          <w:szCs w:val="22"/>
        </w:rPr>
      </w:pPr>
      <w:r w:rsidRPr="002D6020">
        <w:rPr>
          <w:rFonts w:asciiTheme="minorBidi" w:hAnsiTheme="minorBidi" w:cstheme="minorBidi"/>
          <w:color w:val="000000"/>
          <w:sz w:val="22"/>
          <w:szCs w:val="22"/>
        </w:rPr>
        <w:t>EQUIS covers every stage of a project’s lifecycle including origination, development, design construction, and engineering, to operation and maintenance, asset management, and performance optimisation.</w:t>
      </w:r>
    </w:p>
    <w:p w14:paraId="1CA3CE30" w14:textId="77777777" w:rsidR="00A175BD" w:rsidRPr="002D6020" w:rsidRDefault="00A175BD" w:rsidP="002D6020">
      <w:pPr>
        <w:pStyle w:val="a6"/>
        <w:shd w:val="clear" w:color="auto" w:fill="FFFFFF"/>
        <w:spacing w:before="0" w:beforeAutospacing="0" w:after="270" w:afterAutospacing="0"/>
        <w:rPr>
          <w:rFonts w:asciiTheme="minorBidi" w:hAnsiTheme="minorBidi" w:cstheme="minorBidi"/>
          <w:color w:val="000000"/>
          <w:sz w:val="22"/>
          <w:szCs w:val="22"/>
        </w:rPr>
      </w:pPr>
    </w:p>
    <w:p w14:paraId="747BA1FD" w14:textId="6AFE24CF" w:rsidR="00614A24" w:rsidRPr="00ED269A" w:rsidRDefault="00ED269A" w:rsidP="00ED269A">
      <w:pPr>
        <w:jc w:val="center"/>
        <w:rPr>
          <w:b/>
          <w:bCs/>
        </w:rPr>
      </w:pPr>
      <w:r w:rsidRPr="00ED269A">
        <w:rPr>
          <w:rFonts w:hint="eastAsia"/>
          <w:b/>
          <w:bCs/>
        </w:rPr>
        <w:t xml:space="preserve">Permit and Consent </w:t>
      </w:r>
      <w:r w:rsidR="00A175BD">
        <w:rPr>
          <w:b/>
          <w:bCs/>
        </w:rPr>
        <w:t>Internship</w:t>
      </w:r>
    </w:p>
    <w:p w14:paraId="4B2D8852" w14:textId="77777777" w:rsidR="00ED269A" w:rsidRDefault="00ED269A" w:rsidP="00614A24">
      <w:pPr>
        <w:spacing w:line="276" w:lineRule="auto"/>
        <w:rPr>
          <w:rFonts w:ascii="Arial" w:eastAsia="굴림" w:hAnsi="Arial" w:cs="Arial"/>
        </w:rPr>
      </w:pPr>
    </w:p>
    <w:p w14:paraId="61DA2614" w14:textId="77777777" w:rsidR="0050720D" w:rsidRDefault="0050720D" w:rsidP="0050720D">
      <w:pPr>
        <w:rPr>
          <w:b/>
          <w:bCs/>
          <w:sz w:val="20"/>
          <w:szCs w:val="20"/>
        </w:rPr>
      </w:pPr>
      <w:r>
        <w:rPr>
          <w:rFonts w:hint="eastAsia"/>
          <w:b/>
          <w:bCs/>
        </w:rPr>
        <w:t>Responsibilities:</w:t>
      </w:r>
    </w:p>
    <w:p w14:paraId="08F3B485" w14:textId="0CC26910" w:rsidR="0050720D" w:rsidRDefault="0050720D" w:rsidP="0050720D">
      <w:r>
        <w:t>-</w:t>
      </w:r>
      <w:r>
        <w:rPr>
          <w:rFonts w:hint="eastAsia"/>
        </w:rPr>
        <w:t>Assist in Meeting Preparation: Collaborate with the team to prepare for internal and external meetings with government agencies. Tasks include setting agendas, taking comprehensive notes, and ensuring efficient follow-up with assigned action items.</w:t>
      </w:r>
    </w:p>
    <w:p w14:paraId="08611156" w14:textId="194535C0" w:rsidR="0050720D" w:rsidRDefault="0050720D" w:rsidP="0050720D">
      <w:r>
        <w:t>-</w:t>
      </w:r>
      <w:r>
        <w:rPr>
          <w:rFonts w:hint="eastAsia"/>
        </w:rPr>
        <w:t>Document Review: Support the review process of permitting documents to ensure completeness and clarity, ensuring alignment with regulatory requirements.</w:t>
      </w:r>
    </w:p>
    <w:p w14:paraId="0EE2BA81" w14:textId="0F2BBD4D" w:rsidR="0050720D" w:rsidRDefault="0050720D" w:rsidP="0050720D">
      <w:r>
        <w:t>-</w:t>
      </w:r>
      <w:r>
        <w:rPr>
          <w:rFonts w:hint="eastAsia"/>
        </w:rPr>
        <w:t>Development Activities: Assist in various development activities, including community engagement initiatives, interconnection, land acquisition/management, and permitting processes essential for our projects.</w:t>
      </w:r>
    </w:p>
    <w:p w14:paraId="2B19AB6D" w14:textId="1C09EF71" w:rsidR="0050720D" w:rsidRDefault="0050720D" w:rsidP="0050720D">
      <w:r>
        <w:t>-</w:t>
      </w:r>
      <w:r>
        <w:rPr>
          <w:rFonts w:hint="eastAsia"/>
        </w:rPr>
        <w:t>Timely Support: Work closely with the Permitting team to ensure tasks are completed on time, even under tight deadlines.</w:t>
      </w:r>
    </w:p>
    <w:p w14:paraId="12D22FCB" w14:textId="44338BEE" w:rsidR="0050720D" w:rsidRDefault="0050720D" w:rsidP="0050720D">
      <w:r>
        <w:t>-</w:t>
      </w:r>
      <w:r>
        <w:rPr>
          <w:rFonts w:hint="eastAsia"/>
        </w:rPr>
        <w:t>Project Support: Provide support functions across different stages of major projects, including business development, site development, and permitting support.</w:t>
      </w:r>
    </w:p>
    <w:p w14:paraId="66DC3D5F" w14:textId="77777777" w:rsidR="0050720D" w:rsidRDefault="0050720D" w:rsidP="00614A24">
      <w:pPr>
        <w:spacing w:line="276" w:lineRule="auto"/>
        <w:rPr>
          <w:rFonts w:ascii="Arial" w:eastAsia="굴림" w:hAnsi="Arial" w:cs="Arial"/>
        </w:rPr>
      </w:pPr>
    </w:p>
    <w:p w14:paraId="1EFF970F" w14:textId="77777777" w:rsidR="00800064" w:rsidRDefault="00800064" w:rsidP="00800064">
      <w:pPr>
        <w:rPr>
          <w:b/>
          <w:bCs/>
          <w:sz w:val="20"/>
          <w:szCs w:val="20"/>
        </w:rPr>
      </w:pPr>
      <w:r>
        <w:rPr>
          <w:rFonts w:hint="eastAsia"/>
          <w:b/>
          <w:bCs/>
        </w:rPr>
        <w:t>Qualifications:</w:t>
      </w:r>
    </w:p>
    <w:p w14:paraId="4E52E754" w14:textId="242843DB" w:rsidR="00800064" w:rsidRDefault="00800064" w:rsidP="00800064">
      <w:r>
        <w:lastRenderedPageBreak/>
        <w:t>-</w:t>
      </w:r>
      <w:r>
        <w:rPr>
          <w:rFonts w:hint="eastAsia"/>
        </w:rPr>
        <w:t>Passion for Sustainability: A genuine passion for sustainability and a commitment to combatting climate change.</w:t>
      </w:r>
    </w:p>
    <w:p w14:paraId="5D815150" w14:textId="244A43BE" w:rsidR="00800064" w:rsidRDefault="00A867AA" w:rsidP="00800064">
      <w:r>
        <w:t>-</w:t>
      </w:r>
      <w:r w:rsidR="00800064">
        <w:rPr>
          <w:rFonts w:hint="eastAsia"/>
        </w:rPr>
        <w:t>Educational Background: Completed degree with a strong academic record. Candidates with relevant majors such as Environmental or Social Studies, Sustainability, Political Science, Public Policy, or Public Administration, and those with a master</w:t>
      </w:r>
      <w:r w:rsidR="00800064">
        <w:rPr>
          <w:rFonts w:hint="eastAsia"/>
        </w:rPr>
        <w:t>’</w:t>
      </w:r>
      <w:r w:rsidR="00800064">
        <w:rPr>
          <w:rFonts w:hint="eastAsia"/>
        </w:rPr>
        <w:t>s degree, will be preferred.</w:t>
      </w:r>
    </w:p>
    <w:p w14:paraId="4519550F" w14:textId="50159601" w:rsidR="00800064" w:rsidRDefault="00A867AA" w:rsidP="00800064">
      <w:r>
        <w:t>-</w:t>
      </w:r>
      <w:r w:rsidR="00800064">
        <w:rPr>
          <w:rFonts w:hint="eastAsia"/>
        </w:rPr>
        <w:t>Experience: No more than 2 years of relevant work experience and/or studies in related fields.</w:t>
      </w:r>
    </w:p>
    <w:p w14:paraId="77E108F9" w14:textId="77777777" w:rsidR="00800064" w:rsidRDefault="00800064" w:rsidP="00800064">
      <w:r>
        <w:rPr>
          <w:rFonts w:hint="eastAsia"/>
        </w:rPr>
        <w:t>Technical Skills: Proficiency in Microsoft SharePoint, Word, PowerPoint, and Excel.</w:t>
      </w:r>
    </w:p>
    <w:p w14:paraId="0F222136" w14:textId="6728973A" w:rsidR="00800064" w:rsidRDefault="00A867AA" w:rsidP="00800064">
      <w:r>
        <w:t>-</w:t>
      </w:r>
      <w:r w:rsidR="00800064">
        <w:rPr>
          <w:rFonts w:hint="eastAsia"/>
        </w:rPr>
        <w:t>Research and Analysis: Experience in researching, analyzing, and synthesizing information for internal review.</w:t>
      </w:r>
    </w:p>
    <w:p w14:paraId="2B60C5B2" w14:textId="1B3E775F" w:rsidR="00800064" w:rsidRDefault="00A867AA" w:rsidP="00800064">
      <w:r>
        <w:t>-</w:t>
      </w:r>
      <w:r w:rsidR="00800064">
        <w:rPr>
          <w:rFonts w:hint="eastAsia"/>
        </w:rPr>
        <w:t>Attention to Detail: Strong attention to detail that demonstrates a high level of care in your work.</w:t>
      </w:r>
    </w:p>
    <w:p w14:paraId="3A8D1688" w14:textId="46762F2F" w:rsidR="00800064" w:rsidRDefault="00A867AA" w:rsidP="00800064">
      <w:r>
        <w:t>-</w:t>
      </w:r>
      <w:r w:rsidR="00800064">
        <w:rPr>
          <w:rFonts w:hint="eastAsia"/>
        </w:rPr>
        <w:t>Communication Skills: Good written and verbal English and Korean skills.</w:t>
      </w:r>
    </w:p>
    <w:p w14:paraId="51A62337" w14:textId="3EFCF657" w:rsidR="00800064" w:rsidRDefault="00A867AA" w:rsidP="00800064">
      <w:r>
        <w:t>-</w:t>
      </w:r>
      <w:r w:rsidR="00800064">
        <w:rPr>
          <w:rFonts w:hint="eastAsia"/>
        </w:rPr>
        <w:t>Organizational Skills: Excellent organizational skills and meticulous attention to detail.</w:t>
      </w:r>
    </w:p>
    <w:p w14:paraId="6DA1DD94" w14:textId="09834066" w:rsidR="00800064" w:rsidRDefault="00A867AA" w:rsidP="00800064">
      <w:r>
        <w:t>-</w:t>
      </w:r>
      <w:r w:rsidR="00800064">
        <w:rPr>
          <w:rFonts w:hint="eastAsia"/>
        </w:rPr>
        <w:t>Analytical Abilities: Effective problem-solving, analytical skills, and decision-making capabilities.</w:t>
      </w:r>
    </w:p>
    <w:p w14:paraId="75BE667B" w14:textId="0B4A45E6" w:rsidR="00800064" w:rsidRDefault="00A867AA" w:rsidP="00800064">
      <w:r>
        <w:t>-</w:t>
      </w:r>
      <w:r w:rsidR="00800064">
        <w:rPr>
          <w:rFonts w:hint="eastAsia"/>
        </w:rPr>
        <w:t>Desire to Learn: A strong desire to learn about the government/developer relationship and the offshore wind industry.</w:t>
      </w:r>
    </w:p>
    <w:p w14:paraId="246E764B" w14:textId="3B684EEA" w:rsidR="00800064" w:rsidRDefault="00A867AA" w:rsidP="00800064">
      <w:r>
        <w:t>-</w:t>
      </w:r>
      <w:r w:rsidR="00800064">
        <w:rPr>
          <w:rFonts w:hint="eastAsia"/>
        </w:rPr>
        <w:t>Team Player: Comfortable asking clarifying questions and working collaboratively with cross-functional teams.</w:t>
      </w:r>
    </w:p>
    <w:p w14:paraId="3CBCED98" w14:textId="2BA82FFD" w:rsidR="00800064" w:rsidRDefault="00A867AA" w:rsidP="00800064">
      <w:r>
        <w:t>-</w:t>
      </w:r>
      <w:r w:rsidR="00800064">
        <w:rPr>
          <w:rFonts w:hint="eastAsia"/>
        </w:rPr>
        <w:t>Independence and Timeliness: Ability to work independently, thrive in a fast-paced environment, and complete projects in a timely manner.</w:t>
      </w:r>
    </w:p>
    <w:p w14:paraId="26B3E037" w14:textId="77777777" w:rsidR="0050720D" w:rsidRDefault="0050720D" w:rsidP="00614A24">
      <w:pPr>
        <w:spacing w:line="276" w:lineRule="auto"/>
        <w:rPr>
          <w:rFonts w:ascii="Arial" w:eastAsia="굴림" w:hAnsi="Arial" w:cs="Arial"/>
        </w:rPr>
      </w:pPr>
    </w:p>
    <w:p w14:paraId="6C18FFF0" w14:textId="3B280C88" w:rsidR="00EF00AF" w:rsidRDefault="00EF00AF" w:rsidP="00EF00AF">
      <w:pPr>
        <w:rPr>
          <w:b/>
          <w:bCs/>
          <w:sz w:val="20"/>
          <w:szCs w:val="20"/>
        </w:rPr>
      </w:pPr>
      <w:r>
        <w:rPr>
          <w:rFonts w:hint="eastAsia"/>
          <w:b/>
          <w:bCs/>
        </w:rPr>
        <w:t>Benefit</w:t>
      </w:r>
    </w:p>
    <w:p w14:paraId="63EAC4E6" w14:textId="7640C6AF" w:rsidR="004E4021" w:rsidRPr="00A175BD" w:rsidRDefault="005C232B" w:rsidP="00EF00AF">
      <w:r w:rsidRPr="00A175BD">
        <w:t>Salary</w:t>
      </w:r>
      <w:r w:rsidR="00A175BD" w:rsidRPr="00A175BD">
        <w:t>:  KRW</w:t>
      </w:r>
      <w:r w:rsidR="00A175BD">
        <w:t xml:space="preserve"> </w:t>
      </w:r>
      <w:r w:rsidR="00A175BD" w:rsidRPr="00A175BD">
        <w:t>2,500,000 (before taxes)/Month</w:t>
      </w:r>
    </w:p>
    <w:p w14:paraId="161F9B85" w14:textId="6F6DD755" w:rsidR="00EF00AF" w:rsidRPr="00EF00AF" w:rsidRDefault="00EF00AF" w:rsidP="00EF00AF">
      <w:r w:rsidRPr="00EF00AF">
        <w:t xml:space="preserve">Professional Development: Joining our team means being part of a global offshore wind industry leader. With over 60 foreign team members, </w:t>
      </w:r>
    </w:p>
    <w:p w14:paraId="559DE999" w14:textId="77777777" w:rsidR="00EF00AF" w:rsidRPr="00EF00AF" w:rsidRDefault="00EF00AF" w:rsidP="00EF00AF">
      <w:r w:rsidRPr="00EF00AF">
        <w:t xml:space="preserve">You'll have the opportunity to not only improve your English skills but also gain invaluable experience in working with foreign professionals. </w:t>
      </w:r>
    </w:p>
    <w:p w14:paraId="261779D6" w14:textId="77777777" w:rsidR="00EF00AF" w:rsidRPr="00EF00AF" w:rsidRDefault="00EF00AF" w:rsidP="00EF00AF">
      <w:r w:rsidRPr="00EF00AF">
        <w:t xml:space="preserve">This exposure will elevate your work ethics and standards, preparing you for success in a globalized professional landscape. </w:t>
      </w:r>
    </w:p>
    <w:p w14:paraId="6DA9C5C1" w14:textId="77777777" w:rsidR="00EF00AF" w:rsidRPr="00EF00AF" w:rsidRDefault="00EF00AF" w:rsidP="00EF00AF">
      <w:r w:rsidRPr="00EF00AF">
        <w:t>Our commitment to excellence and collaboration with industry leaders will help you grow as a professional and prepare you for a successful career in the renewable energy sector.</w:t>
      </w:r>
    </w:p>
    <w:p w14:paraId="2514741A" w14:textId="77777777" w:rsidR="00EF00AF" w:rsidRDefault="00EF00AF" w:rsidP="00EF00AF">
      <w:r>
        <w:rPr>
          <w:rFonts w:hint="eastAsia"/>
        </w:rPr>
        <w:t xml:space="preserve">Join us in making a difference in the world by contributing to the development of sustainable energy solutions. </w:t>
      </w:r>
    </w:p>
    <w:p w14:paraId="4B44A92D" w14:textId="77777777" w:rsidR="00A2073A" w:rsidRDefault="00A2073A" w:rsidP="00614A24">
      <w:pPr>
        <w:spacing w:line="276" w:lineRule="auto"/>
        <w:rPr>
          <w:rFonts w:ascii="Arial" w:eastAsia="굴림" w:hAnsi="Arial" w:cs="Arial"/>
        </w:rPr>
      </w:pPr>
    </w:p>
    <w:p w14:paraId="7EF72C2D" w14:textId="77777777" w:rsidR="0050720D" w:rsidRPr="00345C5C" w:rsidRDefault="0050720D" w:rsidP="00614A24">
      <w:pPr>
        <w:spacing w:line="276" w:lineRule="auto"/>
        <w:rPr>
          <w:rFonts w:ascii="Arial" w:eastAsia="굴림" w:hAnsi="Arial" w:cs="Arial"/>
        </w:rPr>
      </w:pPr>
    </w:p>
    <w:p w14:paraId="201EA985" w14:textId="77777777" w:rsidR="002D6020" w:rsidRPr="002D6020" w:rsidRDefault="002D6020" w:rsidP="00B8172A">
      <w:pPr>
        <w:rPr>
          <w:rFonts w:asciiTheme="minorBidi" w:hAnsiTheme="minorBidi" w:cstheme="minorBidi"/>
          <w:sz w:val="22"/>
          <w:szCs w:val="22"/>
        </w:rPr>
      </w:pPr>
    </w:p>
    <w:p w14:paraId="4D018FF5" w14:textId="77777777" w:rsidR="00175236" w:rsidRDefault="00175236" w:rsidP="00175236">
      <w:pPr>
        <w:rPr>
          <w:rFonts w:asciiTheme="minorBidi" w:hAnsiTheme="minorBidi" w:cstheme="minorBidi"/>
          <w:sz w:val="22"/>
          <w:szCs w:val="22"/>
        </w:rPr>
      </w:pPr>
      <w:r>
        <w:rPr>
          <w:rFonts w:asciiTheme="minorBidi" w:hAnsiTheme="minorBidi" w:cstheme="minorBidi"/>
          <w:sz w:val="22"/>
          <w:szCs w:val="22"/>
        </w:rPr>
        <w:t xml:space="preserve">If you think you would be a great fit for this role and would like to submit your CV, please send it to us at </w:t>
      </w:r>
      <w:hyperlink r:id="rId11" w:history="1">
        <w:r>
          <w:rPr>
            <w:rStyle w:val="ad"/>
            <w:rFonts w:asciiTheme="minorBidi" w:hAnsiTheme="minorBidi" w:cstheme="minorBidi"/>
            <w:sz w:val="22"/>
            <w:szCs w:val="22"/>
          </w:rPr>
          <w:t>careers@anmawind.com</w:t>
        </w:r>
      </w:hyperlink>
      <w:r>
        <w:rPr>
          <w:rFonts w:asciiTheme="minorBidi" w:hAnsiTheme="minorBidi" w:cstheme="minorBidi"/>
          <w:sz w:val="22"/>
          <w:szCs w:val="22"/>
        </w:rPr>
        <w:t xml:space="preserve"> </w:t>
      </w:r>
    </w:p>
    <w:p w14:paraId="4FFC97A0" w14:textId="77777777" w:rsidR="00175236" w:rsidRDefault="00175236" w:rsidP="00175236">
      <w:pPr>
        <w:rPr>
          <w:rFonts w:asciiTheme="minorBidi" w:hAnsiTheme="minorBidi" w:cstheme="minorBidi"/>
          <w:sz w:val="22"/>
          <w:szCs w:val="22"/>
        </w:rPr>
      </w:pPr>
    </w:p>
    <w:p w14:paraId="2851A500" w14:textId="77777777" w:rsidR="00175236" w:rsidRDefault="00175236" w:rsidP="00175236">
      <w:pPr>
        <w:rPr>
          <w:rFonts w:ascii="Calibri" w:hAnsi="Calibri" w:cs="Calibri"/>
          <w:bCs/>
          <w:i/>
          <w:iCs/>
          <w:color w:val="7F7F7F" w:themeColor="text1" w:themeTint="80"/>
          <w:sz w:val="22"/>
          <w:szCs w:val="32"/>
        </w:rPr>
      </w:pPr>
      <w:r>
        <w:rPr>
          <w:rFonts w:ascii="Calibri" w:hAnsi="Calibri" w:cs="Calibri"/>
          <w:bCs/>
          <w:i/>
          <w:iCs/>
          <w:color w:val="7F7F7F" w:themeColor="text1" w:themeTint="80"/>
          <w:sz w:val="22"/>
          <w:szCs w:val="32"/>
        </w:rPr>
        <w:t>****</w:t>
      </w:r>
      <w:proofErr w:type="spellStart"/>
      <w:r>
        <w:rPr>
          <w:rFonts w:ascii="Calibri" w:hAnsi="Calibri" w:cs="Calibri"/>
          <w:bCs/>
          <w:i/>
          <w:iCs/>
          <w:color w:val="7F7F7F" w:themeColor="text1" w:themeTint="80"/>
          <w:sz w:val="22"/>
          <w:szCs w:val="32"/>
        </w:rPr>
        <w:t>Equis</w:t>
      </w:r>
      <w:proofErr w:type="spellEnd"/>
      <w:r>
        <w:rPr>
          <w:rFonts w:ascii="Calibri" w:hAnsi="Calibri" w:cs="Calibri"/>
          <w:bCs/>
          <w:i/>
          <w:iCs/>
          <w:color w:val="7F7F7F" w:themeColor="text1" w:themeTint="80"/>
          <w:sz w:val="22"/>
          <w:szCs w:val="32"/>
        </w:rPr>
        <w:t xml:space="preserve"> is an equal opportunity employer and does not discriminate basis age, gender, sexual orientation, race or nationality. </w:t>
      </w:r>
      <w:proofErr w:type="spellStart"/>
      <w:r>
        <w:rPr>
          <w:rFonts w:ascii="Calibri" w:hAnsi="Calibri" w:cs="Calibri"/>
          <w:bCs/>
          <w:i/>
          <w:iCs/>
          <w:color w:val="7F7F7F" w:themeColor="text1" w:themeTint="80"/>
          <w:sz w:val="22"/>
          <w:szCs w:val="32"/>
        </w:rPr>
        <w:t>Equis</w:t>
      </w:r>
      <w:proofErr w:type="spellEnd"/>
      <w:r>
        <w:rPr>
          <w:rFonts w:ascii="Calibri" w:hAnsi="Calibri" w:cs="Calibri"/>
          <w:bCs/>
          <w:i/>
          <w:iCs/>
          <w:color w:val="7F7F7F" w:themeColor="text1" w:themeTint="80"/>
          <w:sz w:val="22"/>
          <w:szCs w:val="32"/>
        </w:rPr>
        <w:t xml:space="preserve"> strives to impart fair, equitable, diverse and inclusive recruitment practices and work culture. ****</w:t>
      </w:r>
    </w:p>
    <w:p w14:paraId="03FAA458" w14:textId="322D4628" w:rsidR="004467BD" w:rsidRPr="002D6020" w:rsidRDefault="004467BD" w:rsidP="00B8172A">
      <w:pPr>
        <w:rPr>
          <w:rFonts w:asciiTheme="minorBidi" w:hAnsiTheme="minorBidi" w:cstheme="minorBidi"/>
          <w:sz w:val="22"/>
          <w:szCs w:val="22"/>
        </w:rPr>
      </w:pPr>
    </w:p>
    <w:sectPr w:rsidR="004467BD" w:rsidRPr="002D6020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96A5F" w14:textId="77777777" w:rsidR="009164BB" w:rsidRDefault="009164BB" w:rsidP="00B8172A">
      <w:r>
        <w:separator/>
      </w:r>
    </w:p>
  </w:endnote>
  <w:endnote w:type="continuationSeparator" w:id="0">
    <w:p w14:paraId="021FB432" w14:textId="77777777" w:rsidR="009164BB" w:rsidRDefault="009164BB" w:rsidP="00B8172A">
      <w:r>
        <w:continuationSeparator/>
      </w:r>
    </w:p>
  </w:endnote>
  <w:endnote w:type="continuationNotice" w:id="1">
    <w:p w14:paraId="4EAC3036" w14:textId="77777777" w:rsidR="009164BB" w:rsidRDefault="009164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88EAB" w14:textId="77777777" w:rsidR="009164BB" w:rsidRDefault="009164BB" w:rsidP="00B8172A">
      <w:r>
        <w:separator/>
      </w:r>
    </w:p>
  </w:footnote>
  <w:footnote w:type="continuationSeparator" w:id="0">
    <w:p w14:paraId="34AF899D" w14:textId="77777777" w:rsidR="009164BB" w:rsidRDefault="009164BB" w:rsidP="00B8172A">
      <w:r>
        <w:continuationSeparator/>
      </w:r>
    </w:p>
  </w:footnote>
  <w:footnote w:type="continuationNotice" w:id="1">
    <w:p w14:paraId="09CDDD5D" w14:textId="77777777" w:rsidR="009164BB" w:rsidRDefault="009164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0F4D7" w14:textId="1A8EA1A3" w:rsidR="00B8172A" w:rsidRDefault="0088407F">
    <w:pPr>
      <w:pStyle w:val="a8"/>
    </w:pPr>
    <w:r>
      <w:rPr>
        <w:rFonts w:ascii="Arial" w:hAnsi="Arial" w:cs="Arial"/>
        <w:noProof/>
        <w:color w:val="000000"/>
        <w:sz w:val="20"/>
        <w:szCs w:val="20"/>
      </w:rPr>
      <w:t xml:space="preserve">                                                                                                         </w:t>
    </w:r>
    <w:r>
      <w:rPr>
        <w:noProof/>
      </w:rPr>
      <w:drawing>
        <wp:inline distT="0" distB="0" distL="0" distR="0" wp14:anchorId="7743C5CB" wp14:editId="386FB419">
          <wp:extent cx="2235315" cy="639310"/>
          <wp:effectExtent l="0" t="0" r="0" b="0"/>
          <wp:docPr id="468434058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8434058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8177" cy="700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688B07" w14:textId="77777777" w:rsidR="00B8172A" w:rsidRDefault="00B8172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79D9"/>
    <w:multiLevelType w:val="hybridMultilevel"/>
    <w:tmpl w:val="BEDA36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907E9"/>
    <w:multiLevelType w:val="hybridMultilevel"/>
    <w:tmpl w:val="B5EC904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6915D7"/>
    <w:multiLevelType w:val="hybridMultilevel"/>
    <w:tmpl w:val="3782F9D6"/>
    <w:lvl w:ilvl="0" w:tplc="36083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6CE2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01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ECE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C28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DE9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C23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0CCA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4AA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944744B"/>
    <w:multiLevelType w:val="hybridMultilevel"/>
    <w:tmpl w:val="7800200C"/>
    <w:lvl w:ilvl="0" w:tplc="D17872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629E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924E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48D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9A37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F0FA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48BD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A8EE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1E8B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C1906"/>
    <w:multiLevelType w:val="hybridMultilevel"/>
    <w:tmpl w:val="EECE11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6E93"/>
    <w:multiLevelType w:val="hybridMultilevel"/>
    <w:tmpl w:val="10500F12"/>
    <w:lvl w:ilvl="0" w:tplc="F980515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86611"/>
    <w:multiLevelType w:val="multilevel"/>
    <w:tmpl w:val="AC06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DB3AA8"/>
    <w:multiLevelType w:val="hybridMultilevel"/>
    <w:tmpl w:val="F1142C4A"/>
    <w:lvl w:ilvl="0" w:tplc="37DEC812">
      <w:start w:val="10"/>
      <w:numFmt w:val="bullet"/>
      <w:lvlText w:val=""/>
      <w:lvlJc w:val="left"/>
      <w:pPr>
        <w:ind w:left="720" w:hanging="360"/>
      </w:pPr>
      <w:rPr>
        <w:rFonts w:ascii="Symbol" w:eastAsia="PMingLiU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058EB"/>
    <w:multiLevelType w:val="hybridMultilevel"/>
    <w:tmpl w:val="09E053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739BF"/>
    <w:multiLevelType w:val="hybridMultilevel"/>
    <w:tmpl w:val="326E3574"/>
    <w:lvl w:ilvl="0" w:tplc="35D6D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C22E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462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1E3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728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CA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121F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6AC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EA87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94B2FC3"/>
    <w:multiLevelType w:val="hybridMultilevel"/>
    <w:tmpl w:val="EB80228C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AA34B7E"/>
    <w:multiLevelType w:val="hybridMultilevel"/>
    <w:tmpl w:val="7422AF54"/>
    <w:lvl w:ilvl="0" w:tplc="CD12DC8C">
      <w:start w:val="1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 w15:restartNumberingAfterBreak="0">
    <w:nsid w:val="4B1C32E2"/>
    <w:multiLevelType w:val="hybridMultilevel"/>
    <w:tmpl w:val="A5D4455C"/>
    <w:lvl w:ilvl="0" w:tplc="528AE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F815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818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842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1AAA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687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88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0E0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D099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FC87370"/>
    <w:multiLevelType w:val="hybridMultilevel"/>
    <w:tmpl w:val="CBC01748"/>
    <w:lvl w:ilvl="0" w:tplc="7D129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0A0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2F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A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DE4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9EB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2E75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E072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A40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6636677"/>
    <w:multiLevelType w:val="hybridMultilevel"/>
    <w:tmpl w:val="E0746A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75974"/>
    <w:multiLevelType w:val="hybridMultilevel"/>
    <w:tmpl w:val="1C00851E"/>
    <w:lvl w:ilvl="0" w:tplc="77FC6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308C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286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AA7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3AD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88E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4EC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604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0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B0C3551"/>
    <w:multiLevelType w:val="hybridMultilevel"/>
    <w:tmpl w:val="33F6D360"/>
    <w:lvl w:ilvl="0" w:tplc="F980515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4F5DB4"/>
    <w:multiLevelType w:val="multilevel"/>
    <w:tmpl w:val="23DC0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B161BB"/>
    <w:multiLevelType w:val="hybridMultilevel"/>
    <w:tmpl w:val="98F0A9BC"/>
    <w:lvl w:ilvl="0" w:tplc="28188634">
      <w:start w:val="1"/>
      <w:numFmt w:val="decimal"/>
      <w:lvlText w:val="%1."/>
      <w:lvlJc w:val="left"/>
      <w:pPr>
        <w:ind w:left="360" w:hanging="360"/>
      </w:pPr>
      <w:rPr>
        <w:rFonts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9" w15:restartNumberingAfterBreak="0">
    <w:nsid w:val="622861FE"/>
    <w:multiLevelType w:val="multilevel"/>
    <w:tmpl w:val="2F9CF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4457589"/>
    <w:multiLevelType w:val="hybridMultilevel"/>
    <w:tmpl w:val="D1E0292A"/>
    <w:lvl w:ilvl="0" w:tplc="77C67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5AC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01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061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8467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66D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26A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A45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3CAC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0024D16"/>
    <w:multiLevelType w:val="hybridMultilevel"/>
    <w:tmpl w:val="2AAEAC70"/>
    <w:lvl w:ilvl="0" w:tplc="E53A9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9E0D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B42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82C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BC1D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A06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044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DCE2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509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6C12C77"/>
    <w:multiLevelType w:val="hybridMultilevel"/>
    <w:tmpl w:val="04964D46"/>
    <w:lvl w:ilvl="0" w:tplc="E34EE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4685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664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16A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27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AC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F09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B4B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6CF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8187EA1"/>
    <w:multiLevelType w:val="hybridMultilevel"/>
    <w:tmpl w:val="4B0EC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D80329"/>
    <w:multiLevelType w:val="hybridMultilevel"/>
    <w:tmpl w:val="B1266B90"/>
    <w:lvl w:ilvl="0" w:tplc="144C0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5EB0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D098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1E87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E876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7C85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3C1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F0E0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D258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F7543B"/>
    <w:multiLevelType w:val="hybridMultilevel"/>
    <w:tmpl w:val="4C3ADE02"/>
    <w:lvl w:ilvl="0" w:tplc="9A985B30">
      <w:start w:val="1"/>
      <w:numFmt w:val="decimal"/>
      <w:lvlText w:val="%1."/>
      <w:lvlJc w:val="left"/>
      <w:pPr>
        <w:ind w:left="800" w:hanging="360"/>
      </w:pPr>
      <w:rPr>
        <w:rFonts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6" w15:restartNumberingAfterBreak="0">
    <w:nsid w:val="7F727FBA"/>
    <w:multiLevelType w:val="hybridMultilevel"/>
    <w:tmpl w:val="955C56D0"/>
    <w:lvl w:ilvl="0" w:tplc="C8C4C3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E4A4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38D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CA8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A21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C210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D491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0E38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5A80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5675633">
    <w:abstractNumId w:val="4"/>
  </w:num>
  <w:num w:numId="2" w16cid:durableId="1006716346">
    <w:abstractNumId w:val="14"/>
  </w:num>
  <w:num w:numId="3" w16cid:durableId="1822233209">
    <w:abstractNumId w:val="23"/>
  </w:num>
  <w:num w:numId="4" w16cid:durableId="2105614957">
    <w:abstractNumId w:val="8"/>
  </w:num>
  <w:num w:numId="5" w16cid:durableId="915481101">
    <w:abstractNumId w:val="15"/>
  </w:num>
  <w:num w:numId="6" w16cid:durableId="158350141">
    <w:abstractNumId w:val="1"/>
  </w:num>
  <w:num w:numId="7" w16cid:durableId="491608229">
    <w:abstractNumId w:val="0"/>
  </w:num>
  <w:num w:numId="8" w16cid:durableId="1406294300">
    <w:abstractNumId w:val="17"/>
  </w:num>
  <w:num w:numId="9" w16cid:durableId="521818195">
    <w:abstractNumId w:val="5"/>
  </w:num>
  <w:num w:numId="10" w16cid:durableId="1733115008">
    <w:abstractNumId w:val="16"/>
  </w:num>
  <w:num w:numId="11" w16cid:durableId="305202010">
    <w:abstractNumId w:val="2"/>
  </w:num>
  <w:num w:numId="12" w16cid:durableId="599526382">
    <w:abstractNumId w:val="9"/>
  </w:num>
  <w:num w:numId="13" w16cid:durableId="1562986354">
    <w:abstractNumId w:val="20"/>
  </w:num>
  <w:num w:numId="14" w16cid:durableId="1444157494">
    <w:abstractNumId w:val="21"/>
  </w:num>
  <w:num w:numId="15" w16cid:durableId="2117870532">
    <w:abstractNumId w:val="26"/>
  </w:num>
  <w:num w:numId="16" w16cid:durableId="1272665517">
    <w:abstractNumId w:val="7"/>
  </w:num>
  <w:num w:numId="17" w16cid:durableId="1089497325">
    <w:abstractNumId w:val="22"/>
  </w:num>
  <w:num w:numId="18" w16cid:durableId="1887135240">
    <w:abstractNumId w:val="24"/>
  </w:num>
  <w:num w:numId="19" w16cid:durableId="1645700110">
    <w:abstractNumId w:val="13"/>
  </w:num>
  <w:num w:numId="20" w16cid:durableId="1482691013">
    <w:abstractNumId w:val="3"/>
  </w:num>
  <w:num w:numId="21" w16cid:durableId="1398624977">
    <w:abstractNumId w:val="12"/>
  </w:num>
  <w:num w:numId="22" w16cid:durableId="1999112335">
    <w:abstractNumId w:val="19"/>
  </w:num>
  <w:num w:numId="23" w16cid:durableId="177349776">
    <w:abstractNumId w:val="6"/>
  </w:num>
  <w:num w:numId="24" w16cid:durableId="17585309">
    <w:abstractNumId w:val="11"/>
  </w:num>
  <w:num w:numId="25" w16cid:durableId="1282498060">
    <w:abstractNumId w:val="18"/>
  </w:num>
  <w:num w:numId="26" w16cid:durableId="1008488484">
    <w:abstractNumId w:val="25"/>
  </w:num>
  <w:num w:numId="27" w16cid:durableId="13117914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8"/>
    <w:rsid w:val="00007A1C"/>
    <w:rsid w:val="00023B5E"/>
    <w:rsid w:val="00054F31"/>
    <w:rsid w:val="00092F97"/>
    <w:rsid w:val="0009473B"/>
    <w:rsid w:val="000A2FE4"/>
    <w:rsid w:val="000B6361"/>
    <w:rsid w:val="000B6D85"/>
    <w:rsid w:val="000C5A9F"/>
    <w:rsid w:val="000C7388"/>
    <w:rsid w:val="000E0FB9"/>
    <w:rsid w:val="001076D4"/>
    <w:rsid w:val="00113293"/>
    <w:rsid w:val="001132C5"/>
    <w:rsid w:val="00142597"/>
    <w:rsid w:val="0016121D"/>
    <w:rsid w:val="00175236"/>
    <w:rsid w:val="001767F5"/>
    <w:rsid w:val="00186576"/>
    <w:rsid w:val="001C1EA3"/>
    <w:rsid w:val="001C6ABA"/>
    <w:rsid w:val="002437F5"/>
    <w:rsid w:val="00244F7D"/>
    <w:rsid w:val="002460E0"/>
    <w:rsid w:val="0025325C"/>
    <w:rsid w:val="002536DA"/>
    <w:rsid w:val="0028134B"/>
    <w:rsid w:val="002B35AD"/>
    <w:rsid w:val="002B78A7"/>
    <w:rsid w:val="002C41E0"/>
    <w:rsid w:val="002D6020"/>
    <w:rsid w:val="002E32CD"/>
    <w:rsid w:val="002F3B8E"/>
    <w:rsid w:val="003137BD"/>
    <w:rsid w:val="0032571F"/>
    <w:rsid w:val="00357814"/>
    <w:rsid w:val="00377389"/>
    <w:rsid w:val="00390AB5"/>
    <w:rsid w:val="0039374F"/>
    <w:rsid w:val="003A73CC"/>
    <w:rsid w:val="003D26EE"/>
    <w:rsid w:val="003F246A"/>
    <w:rsid w:val="00422DED"/>
    <w:rsid w:val="00427BEB"/>
    <w:rsid w:val="0043020B"/>
    <w:rsid w:val="00430B0A"/>
    <w:rsid w:val="0044137F"/>
    <w:rsid w:val="004467BD"/>
    <w:rsid w:val="0046636D"/>
    <w:rsid w:val="00466A1D"/>
    <w:rsid w:val="004724B8"/>
    <w:rsid w:val="004818C5"/>
    <w:rsid w:val="0049125E"/>
    <w:rsid w:val="00496EDB"/>
    <w:rsid w:val="004A1FE6"/>
    <w:rsid w:val="004D57E6"/>
    <w:rsid w:val="004E4021"/>
    <w:rsid w:val="004E54B6"/>
    <w:rsid w:val="004E7E60"/>
    <w:rsid w:val="004F23DB"/>
    <w:rsid w:val="0050720D"/>
    <w:rsid w:val="005225D6"/>
    <w:rsid w:val="0052577B"/>
    <w:rsid w:val="0053776B"/>
    <w:rsid w:val="0054659D"/>
    <w:rsid w:val="0056164C"/>
    <w:rsid w:val="00562FE8"/>
    <w:rsid w:val="00574D3A"/>
    <w:rsid w:val="00583778"/>
    <w:rsid w:val="0059059C"/>
    <w:rsid w:val="005964DA"/>
    <w:rsid w:val="005B2101"/>
    <w:rsid w:val="005C232B"/>
    <w:rsid w:val="005E32FC"/>
    <w:rsid w:val="005F437E"/>
    <w:rsid w:val="005F5C40"/>
    <w:rsid w:val="0060275C"/>
    <w:rsid w:val="00606F89"/>
    <w:rsid w:val="00612664"/>
    <w:rsid w:val="006142B1"/>
    <w:rsid w:val="00614A24"/>
    <w:rsid w:val="0064190B"/>
    <w:rsid w:val="0066095A"/>
    <w:rsid w:val="00663C92"/>
    <w:rsid w:val="006700FF"/>
    <w:rsid w:val="00683197"/>
    <w:rsid w:val="0068500D"/>
    <w:rsid w:val="006B0EE2"/>
    <w:rsid w:val="007310B0"/>
    <w:rsid w:val="0073352E"/>
    <w:rsid w:val="007A468E"/>
    <w:rsid w:val="007A5122"/>
    <w:rsid w:val="007B6E3E"/>
    <w:rsid w:val="007C4209"/>
    <w:rsid w:val="007F34E4"/>
    <w:rsid w:val="00800064"/>
    <w:rsid w:val="00810B5B"/>
    <w:rsid w:val="00811BE7"/>
    <w:rsid w:val="00842002"/>
    <w:rsid w:val="0085420F"/>
    <w:rsid w:val="00874D51"/>
    <w:rsid w:val="0088407F"/>
    <w:rsid w:val="00884103"/>
    <w:rsid w:val="00885530"/>
    <w:rsid w:val="00891BFF"/>
    <w:rsid w:val="00895179"/>
    <w:rsid w:val="008F2EB6"/>
    <w:rsid w:val="008F5846"/>
    <w:rsid w:val="009158BA"/>
    <w:rsid w:val="009164BB"/>
    <w:rsid w:val="0095425E"/>
    <w:rsid w:val="0095534B"/>
    <w:rsid w:val="009855E1"/>
    <w:rsid w:val="009C09AB"/>
    <w:rsid w:val="009E43B8"/>
    <w:rsid w:val="00A00BD0"/>
    <w:rsid w:val="00A07B46"/>
    <w:rsid w:val="00A175BD"/>
    <w:rsid w:val="00A2073A"/>
    <w:rsid w:val="00A473B3"/>
    <w:rsid w:val="00A81315"/>
    <w:rsid w:val="00A867AA"/>
    <w:rsid w:val="00AA1864"/>
    <w:rsid w:val="00AA36E9"/>
    <w:rsid w:val="00AA43C6"/>
    <w:rsid w:val="00AD4EAD"/>
    <w:rsid w:val="00AD7627"/>
    <w:rsid w:val="00AD777F"/>
    <w:rsid w:val="00AE664E"/>
    <w:rsid w:val="00AF44D6"/>
    <w:rsid w:val="00AF4DCA"/>
    <w:rsid w:val="00B013DF"/>
    <w:rsid w:val="00B2355B"/>
    <w:rsid w:val="00B32014"/>
    <w:rsid w:val="00B4064A"/>
    <w:rsid w:val="00B50C99"/>
    <w:rsid w:val="00B51095"/>
    <w:rsid w:val="00B64202"/>
    <w:rsid w:val="00B8172A"/>
    <w:rsid w:val="00B93EFD"/>
    <w:rsid w:val="00BB70C4"/>
    <w:rsid w:val="00BC6962"/>
    <w:rsid w:val="00C079AA"/>
    <w:rsid w:val="00C25CED"/>
    <w:rsid w:val="00C42643"/>
    <w:rsid w:val="00C57A52"/>
    <w:rsid w:val="00C73165"/>
    <w:rsid w:val="00C761E6"/>
    <w:rsid w:val="00C94925"/>
    <w:rsid w:val="00CB70D9"/>
    <w:rsid w:val="00CC6368"/>
    <w:rsid w:val="00CD6C4D"/>
    <w:rsid w:val="00CE2195"/>
    <w:rsid w:val="00D0795C"/>
    <w:rsid w:val="00D25CE1"/>
    <w:rsid w:val="00D3405F"/>
    <w:rsid w:val="00D62D60"/>
    <w:rsid w:val="00D708A3"/>
    <w:rsid w:val="00D72D7E"/>
    <w:rsid w:val="00D774B6"/>
    <w:rsid w:val="00D84FA3"/>
    <w:rsid w:val="00D94776"/>
    <w:rsid w:val="00D97C3C"/>
    <w:rsid w:val="00DA20EA"/>
    <w:rsid w:val="00DB0EA1"/>
    <w:rsid w:val="00DD4C1B"/>
    <w:rsid w:val="00DD5B70"/>
    <w:rsid w:val="00E01779"/>
    <w:rsid w:val="00E0654A"/>
    <w:rsid w:val="00E31429"/>
    <w:rsid w:val="00E4236E"/>
    <w:rsid w:val="00E4412F"/>
    <w:rsid w:val="00E50CB0"/>
    <w:rsid w:val="00E616C5"/>
    <w:rsid w:val="00E71765"/>
    <w:rsid w:val="00E85153"/>
    <w:rsid w:val="00EA399D"/>
    <w:rsid w:val="00EA7781"/>
    <w:rsid w:val="00EC1661"/>
    <w:rsid w:val="00ED269A"/>
    <w:rsid w:val="00ED78DE"/>
    <w:rsid w:val="00EF00AF"/>
    <w:rsid w:val="00EF7C85"/>
    <w:rsid w:val="00F11D47"/>
    <w:rsid w:val="00F16ACA"/>
    <w:rsid w:val="00F31E1A"/>
    <w:rsid w:val="00F34268"/>
    <w:rsid w:val="00F34C58"/>
    <w:rsid w:val="00F3656B"/>
    <w:rsid w:val="00F46BE9"/>
    <w:rsid w:val="00F53517"/>
    <w:rsid w:val="00F646CD"/>
    <w:rsid w:val="00FA26CB"/>
    <w:rsid w:val="00FB448B"/>
    <w:rsid w:val="00FC14CC"/>
    <w:rsid w:val="00FF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1DD62"/>
  <w15:chartTrackingRefBased/>
  <w15:docId w15:val="{C53B4B06-FD8C-4287-9905-91030E975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PMingLiU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72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B8172A"/>
    <w:pPr>
      <w:ind w:left="720"/>
      <w:contextualSpacing/>
    </w:pPr>
  </w:style>
  <w:style w:type="table" w:styleId="a4">
    <w:name w:val="Table Grid"/>
    <w:basedOn w:val="a1"/>
    <w:uiPriority w:val="59"/>
    <w:rsid w:val="00B8172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qFormat/>
    <w:rsid w:val="00B8172A"/>
    <w:rPr>
      <w:b/>
      <w:bCs/>
    </w:rPr>
  </w:style>
  <w:style w:type="paragraph" w:styleId="a6">
    <w:name w:val="Normal (Web)"/>
    <w:basedOn w:val="a"/>
    <w:uiPriority w:val="99"/>
    <w:unhideWhenUsed/>
    <w:rsid w:val="00B8172A"/>
    <w:pPr>
      <w:spacing w:before="100" w:beforeAutospacing="1" w:after="100" w:afterAutospacing="1"/>
    </w:pPr>
    <w:rPr>
      <w:rFonts w:eastAsia="Times New Roman"/>
      <w:lang w:val="en-CA" w:eastAsia="en-CA"/>
    </w:rPr>
  </w:style>
  <w:style w:type="paragraph" w:styleId="a7">
    <w:name w:val="Plain Text"/>
    <w:basedOn w:val="a"/>
    <w:link w:val="Char0"/>
    <w:uiPriority w:val="99"/>
    <w:semiHidden/>
    <w:unhideWhenUsed/>
    <w:rsid w:val="00B8172A"/>
    <w:rPr>
      <w:rFonts w:ascii="Calibri" w:hAnsi="Calibri" w:cstheme="minorBidi"/>
      <w:sz w:val="22"/>
      <w:szCs w:val="21"/>
      <w:lang w:val="en-CA"/>
    </w:rPr>
  </w:style>
  <w:style w:type="character" w:customStyle="1" w:styleId="Char0">
    <w:name w:val="글자만 Char"/>
    <w:basedOn w:val="a0"/>
    <w:link w:val="a7"/>
    <w:uiPriority w:val="99"/>
    <w:semiHidden/>
    <w:rsid w:val="00B8172A"/>
    <w:rPr>
      <w:rFonts w:ascii="Calibri" w:hAnsi="Calibri"/>
      <w:szCs w:val="21"/>
    </w:rPr>
  </w:style>
  <w:style w:type="paragraph" w:styleId="a8">
    <w:name w:val="header"/>
    <w:basedOn w:val="a"/>
    <w:link w:val="Char1"/>
    <w:uiPriority w:val="99"/>
    <w:unhideWhenUsed/>
    <w:rsid w:val="00B8172A"/>
    <w:pPr>
      <w:tabs>
        <w:tab w:val="center" w:pos="4680"/>
        <w:tab w:val="right" w:pos="9360"/>
      </w:tabs>
    </w:pPr>
  </w:style>
  <w:style w:type="character" w:customStyle="1" w:styleId="Char1">
    <w:name w:val="머리글 Char"/>
    <w:basedOn w:val="a0"/>
    <w:link w:val="a8"/>
    <w:uiPriority w:val="99"/>
    <w:rsid w:val="00B8172A"/>
    <w:rPr>
      <w:rFonts w:ascii="Times New Roman" w:hAnsi="Times New Roman" w:cs="Times New Roman"/>
      <w:sz w:val="24"/>
      <w:szCs w:val="24"/>
      <w:lang w:val="en-US"/>
    </w:rPr>
  </w:style>
  <w:style w:type="paragraph" w:styleId="a9">
    <w:name w:val="footer"/>
    <w:basedOn w:val="a"/>
    <w:link w:val="Char2"/>
    <w:uiPriority w:val="99"/>
    <w:unhideWhenUsed/>
    <w:rsid w:val="00B8172A"/>
    <w:pPr>
      <w:tabs>
        <w:tab w:val="center" w:pos="4680"/>
        <w:tab w:val="right" w:pos="9360"/>
      </w:tabs>
    </w:pPr>
  </w:style>
  <w:style w:type="character" w:customStyle="1" w:styleId="Char2">
    <w:name w:val="바닥글 Char"/>
    <w:basedOn w:val="a0"/>
    <w:link w:val="a9"/>
    <w:uiPriority w:val="99"/>
    <w:rsid w:val="00B8172A"/>
    <w:rPr>
      <w:rFonts w:ascii="Times New Roman" w:hAnsi="Times New Roman" w:cs="Times New Roman"/>
      <w:sz w:val="24"/>
      <w:szCs w:val="24"/>
      <w:lang w:val="en-US"/>
    </w:rPr>
  </w:style>
  <w:style w:type="character" w:styleId="aa">
    <w:name w:val="annotation reference"/>
    <w:basedOn w:val="a0"/>
    <w:uiPriority w:val="99"/>
    <w:semiHidden/>
    <w:unhideWhenUsed/>
    <w:rsid w:val="006700FF"/>
    <w:rPr>
      <w:sz w:val="16"/>
      <w:szCs w:val="16"/>
    </w:rPr>
  </w:style>
  <w:style w:type="paragraph" w:styleId="ab">
    <w:name w:val="annotation text"/>
    <w:basedOn w:val="a"/>
    <w:link w:val="Char3"/>
    <w:uiPriority w:val="99"/>
    <w:unhideWhenUsed/>
    <w:rsid w:val="006700FF"/>
    <w:rPr>
      <w:sz w:val="20"/>
      <w:szCs w:val="20"/>
    </w:rPr>
  </w:style>
  <w:style w:type="character" w:customStyle="1" w:styleId="Char3">
    <w:name w:val="메모 텍스트 Char"/>
    <w:basedOn w:val="a0"/>
    <w:link w:val="ab"/>
    <w:uiPriority w:val="99"/>
    <w:rsid w:val="006700FF"/>
    <w:rPr>
      <w:rFonts w:ascii="Times New Roman" w:hAnsi="Times New Roman" w:cs="Times New Roman"/>
      <w:sz w:val="20"/>
      <w:szCs w:val="20"/>
      <w:lang w:val="en-US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6700FF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6700FF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Char">
    <w:name w:val="목록 단락 Char"/>
    <w:basedOn w:val="a0"/>
    <w:link w:val="a3"/>
    <w:uiPriority w:val="34"/>
    <w:rsid w:val="007B6E3E"/>
    <w:rPr>
      <w:rFonts w:ascii="Times New Roman" w:hAnsi="Times New Roman" w:cs="Times New Roman"/>
      <w:sz w:val="24"/>
      <w:szCs w:val="24"/>
      <w:lang w:val="en-US"/>
    </w:rPr>
  </w:style>
  <w:style w:type="character" w:styleId="ad">
    <w:name w:val="Hyperlink"/>
    <w:basedOn w:val="a0"/>
    <w:uiPriority w:val="99"/>
    <w:unhideWhenUsed/>
    <w:rsid w:val="0088407F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4467BD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606F89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a0"/>
    <w:rsid w:val="00574D3A"/>
  </w:style>
  <w:style w:type="paragraph" w:customStyle="1" w:styleId="paragraph">
    <w:name w:val="paragraph"/>
    <w:basedOn w:val="a"/>
    <w:rsid w:val="00583778"/>
    <w:pPr>
      <w:spacing w:before="100" w:beforeAutospacing="1" w:after="100" w:afterAutospacing="1"/>
    </w:pPr>
    <w:rPr>
      <w:rFonts w:eastAsia="Times New Roman"/>
      <w:lang w:eastAsia="ko-KR"/>
    </w:rPr>
  </w:style>
  <w:style w:type="character" w:customStyle="1" w:styleId="eop">
    <w:name w:val="eop"/>
    <w:basedOn w:val="a0"/>
    <w:rsid w:val="00583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30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3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5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5340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9407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951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70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6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2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4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49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6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52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3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39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2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2046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216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4312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3531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8724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13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1235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2228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87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58315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865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5146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3003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371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307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2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17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70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45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81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29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4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8688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5705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570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40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2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7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2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4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56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11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10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24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9728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8703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9902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8867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0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8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37861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019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3845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930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areers@anmawind.com" TargetMode="External"/><Relationship Id="rId5" Type="http://schemas.openxmlformats.org/officeDocument/2006/relationships/styles" Target="styles.xml"/><Relationship Id="rId10" Type="http://schemas.openxmlformats.org/officeDocument/2006/relationships/hyperlink" Target="https://anmawind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1D5C30F5E04946B4A70840E408D426" ma:contentTypeVersion="10" ma:contentTypeDescription="Create a new document." ma:contentTypeScope="" ma:versionID="b029d617532eb16ba50b73a2e9f42eb3">
  <xsd:schema xmlns:xsd="http://www.w3.org/2001/XMLSchema" xmlns:xs="http://www.w3.org/2001/XMLSchema" xmlns:p="http://schemas.microsoft.com/office/2006/metadata/properties" xmlns:ns2="4fbc9314-6799-46f4-94c3-bc6c1b74e8a8" xmlns:ns3="ecc8b4a2-4ac3-4626-9b6a-17a0f09b6701" targetNamespace="http://schemas.microsoft.com/office/2006/metadata/properties" ma:root="true" ma:fieldsID="2eec64c1023eca24d58b57257f4500e9" ns2:_="" ns3:_="">
    <xsd:import namespace="4fbc9314-6799-46f4-94c3-bc6c1b74e8a8"/>
    <xsd:import namespace="ecc8b4a2-4ac3-4626-9b6a-17a0f09b670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314-6799-46f4-94c3-bc6c1b74e8a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431ae2-f026-42df-863d-5958536eeb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8b4a2-4ac3-4626-9b6a-17a0f09b670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bc9314-6799-46f4-94c3-bc6c1b74e8a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B3CA7A-F7CF-4D16-8CC0-8B2C4197E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314-6799-46f4-94c3-bc6c1b74e8a8"/>
    <ds:schemaRef ds:uri="ecc8b4a2-4ac3-4626-9b6a-17a0f09b6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27FEB0-289F-4875-AF76-9FBCC2C7085B}">
  <ds:schemaRefs>
    <ds:schemaRef ds:uri="http://schemas.microsoft.com/office/2006/metadata/properties"/>
    <ds:schemaRef ds:uri="http://schemas.microsoft.com/office/infopath/2007/PartnerControls"/>
    <ds:schemaRef ds:uri="4fbc9314-6799-46f4-94c3-bc6c1b74e8a8"/>
  </ds:schemaRefs>
</ds:datastoreItem>
</file>

<file path=customXml/itemProps3.xml><?xml version="1.0" encoding="utf-8"?>
<ds:datastoreItem xmlns:ds="http://schemas.openxmlformats.org/officeDocument/2006/customXml" ds:itemID="{B66502D6-AF44-431E-A8CE-D8D288DCD7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708</Words>
  <Characters>4040</Characters>
  <Application>Microsoft Office Word</Application>
  <DocSecurity>0</DocSecurity>
  <Lines>33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DeLuca</dc:creator>
  <cp:keywords/>
  <dc:description/>
  <cp:lastModifiedBy>Bryce Wang</cp:lastModifiedBy>
  <cp:revision>16</cp:revision>
  <dcterms:created xsi:type="dcterms:W3CDTF">2023-09-07T01:25:00Z</dcterms:created>
  <dcterms:modified xsi:type="dcterms:W3CDTF">2023-10-12T01:41:00Z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0x010100F41D5C30F5E04946B4A70840E408D426</vt:lpwstr>
  </property>
  <property fmtid="{D5CDD505-2E9C-101B-9397-08002B2CF9AE}" pid="3" name="MediaServiceImageTags">
    <vt:lpwstr/>
  </property>
</Properties>
</file>