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24"/>
          <w:szCs w:val="24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24"/>
          <w:szCs w:val="24"/>
        </w:rPr>
        <w:t>어펄마캐피탈(구 스탠다드차타드프라이빗에쿼티) 인턴 채용</w:t>
      </w:r>
    </w:p>
    <w:p>
      <w:pPr>
        <w:spacing w:after="0" w:line="240" w:lineRule="auto"/>
        <w:rPr>
          <w:rFonts w:asciiTheme="majorEastAsia" w:eastAsiaTheme="majorEastAsia" w:hAnsiTheme="majorEastAsia" w:cstheme="minorHAnsi"/>
          <w:color w:val="000000"/>
          <w:sz w:val="4"/>
          <w:szCs w:val="4"/>
        </w:rPr>
      </w:pP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모집부문 및 자격요건</w:t>
      </w:r>
    </w:p>
    <w:tbl>
      <w:tblPr>
        <w:tblW w:w="0" w:type="auto"/>
        <w:tblLook w:val="04A0" w:firstRow="1" w:lastRow="0" w:firstColumn="1" w:lastColumn="0" w:noHBand="0" w:noVBand="1"/>
        <w:tblCellSpacing w:w="15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95"/>
        <w:gridCol w:w="2367"/>
        <w:gridCol w:w="4390"/>
        <w:gridCol w:w="435"/>
      </w:tblGrid>
      <w:tr>
        <w:trPr>
          <w:tblCellSpacing w:w="15" w:type="dxa"/>
          <w:tblHeader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모집부문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담당업무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자격요건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인원</w:t>
            </w:r>
          </w:p>
        </w:tc>
      </w:tr>
      <w:tr>
        <w:trPr>
          <w:tblCellSpacing w:w="15" w:type="dxa"/>
        </w:trPr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b/>
                <w:bCs/>
                <w:sz w:val="18"/>
                <w:szCs w:val="18"/>
              </w:rPr>
              <w:t>인턴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부서內 전반적인 업무 지원</w:t>
            </w:r>
          </w:p>
        </w:tc>
        <w:tc>
          <w:tcPr>
            <w:tcW w:w="0" w:type="auto"/>
            <w:vAlign w:val="center"/>
            <w:hideMark/>
          </w:tcPr>
          <w:p>
            <w:pPr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영어 능통자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 재무/회계관련 자격증 보유자 우대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br/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- M&amp;A, 사모펀드, 기업 금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융</w:t>
            </w: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 xml:space="preserve"> 등의 분야에 관심 있는자</w:t>
            </w:r>
          </w:p>
        </w:tc>
        <w:tc>
          <w:tcPr>
            <w:tcW w:w="0" w:type="auto"/>
            <w:vAlign w:val="center"/>
            <w:hideMark/>
          </w:tcPr>
          <w:p>
            <w:pPr>
              <w:jc w:val="center"/>
              <w:spacing w:after="0" w:line="240" w:lineRule="auto"/>
              <w:rPr>
                <w:rFonts w:asciiTheme="majorEastAsia" w:eastAsiaTheme="majorEastAsia" w:hAnsiTheme="majorEastAsia" w:cstheme="minorHAnsi"/>
                <w:sz w:val="18"/>
                <w:szCs w:val="18"/>
              </w:rPr>
            </w:pPr>
            <w:r>
              <w:rPr>
                <w:rFonts w:asciiTheme="majorEastAsia" w:eastAsiaTheme="majorEastAsia" w:hAnsiTheme="majorEastAsia" w:cstheme="minorHAnsi"/>
                <w:sz w:val="18"/>
                <w:szCs w:val="18"/>
              </w:rPr>
              <w:t>0명</w:t>
            </w:r>
          </w:p>
        </w:tc>
      </w:tr>
    </w:tbl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근무지역</w:t>
      </w:r>
    </w:p>
    <w:p>
      <w:pPr>
        <w:numPr>
          <w:ilvl w:val="0"/>
          <w:numId w:val="1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서울 - 종로구 / SC제일은행 본점 內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복리후생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휴무휴가 : 주 5일근무,연차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보상제도 : 퇴직금</w:t>
      </w:r>
    </w:p>
    <w:p>
      <w:pPr>
        <w:numPr>
          <w:ilvl w:val="0"/>
          <w:numId w:val="2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4대보험 : 국민연금, 의료보험, 산재보험, 고용보험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접수기간</w:t>
      </w:r>
    </w:p>
    <w:p>
      <w:pPr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7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월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23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요일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까지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(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조기 마감 될 수 있습니다.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)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인턴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기간</w:t>
      </w:r>
    </w:p>
    <w:p>
      <w:pPr>
        <w:pStyle w:val="a7"/>
        <w:ind w:leftChars="0"/>
        <w:numPr>
          <w:ilvl w:val="0"/>
          <w:numId w:val="3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202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년 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8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월</w:t>
      </w:r>
      <w:r>
        <w:rPr>
          <w:lang w:eastAsia="ko-KR"/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rtl w:val="off"/>
        </w:rPr>
        <w:t>4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일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~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개월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 xml:space="preserve"> – 1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명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지원방식</w:t>
      </w:r>
    </w:p>
    <w:p>
      <w:pPr>
        <w:numPr>
          <w:ilvl w:val="0"/>
          <w:numId w:val="4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Jih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ye.jun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@affirmacapital.com 영문이력서 이메일 송부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 xml:space="preserve"> 시 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[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딜팀 인턴]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_</w:t>
      </w: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  <w:u w:val="single" w:color="auto"/>
        </w:rPr>
        <w:t>홍길동 제목으로 송부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제출서류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영문이력서</w:t>
      </w:r>
    </w:p>
    <w:p>
      <w:pPr>
        <w:numPr>
          <w:ilvl w:val="0"/>
          <w:numId w:val="5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제출한 서류는 일체 반환하지 않음</w:t>
      </w:r>
    </w:p>
    <w:p>
      <w:pPr>
        <w:outlineLvl w:val="2"/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b/>
          <w:bCs/>
          <w:color w:val="000000"/>
          <w:sz w:val="18"/>
          <w:szCs w:val="18"/>
        </w:rPr>
        <w:t>전형방법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1차 서류전형</w:t>
      </w:r>
    </w:p>
    <w:p>
      <w:pPr>
        <w:numPr>
          <w:ilvl w:val="0"/>
          <w:numId w:val="6"/>
        </w:numPr>
        <w:spacing w:after="100" w:afterAutospacing="1" w:before="100" w:beforeAutospacing="1" w:line="240" w:lineRule="auto"/>
        <w:rPr>
          <w:rFonts w:asciiTheme="majorEastAsia" w:eastAsiaTheme="majorEastAsia" w:hAnsiTheme="majorEastAsia" w:cstheme="minorHAnsi"/>
          <w:color w:val="000000"/>
          <w:sz w:val="18"/>
          <w:szCs w:val="18"/>
        </w:rPr>
      </w:pP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2차 면접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 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(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 xml:space="preserve">간혹 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3</w:t>
      </w:r>
      <w:r>
        <w:rPr>
          <w:rFonts w:asciiTheme="majorEastAsia" w:eastAsiaTheme="majorEastAsia" w:hAnsiTheme="majorEastAsia" w:cstheme="minorHAnsi"/>
          <w:color w:val="000000"/>
          <w:sz w:val="18"/>
          <w:szCs w:val="18"/>
        </w:rPr>
        <w:t>차 면접)</w:t>
      </w:r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Symbol">
    <w:panose1 w:val="05050102010706020507"/>
    <w:family w:val="roman"/>
    <w:charset w:val="02"/>
    <w:notTrueType w:val="false"/>
    <w:sig w:usb0="00000001" w:usb1="00000001" w:usb2="00000001" w:usb3="00000001" w:csb0="80000000" w:csb1="00000001"/>
  </w:font>
  <w:font w:name="Courier New">
    <w:panose1 w:val="02070309020205020404"/>
    <w:family w:val="modern"/>
    <w:charset w:val="00"/>
    <w:notTrueType w:val="false"/>
    <w:sig w:usb0="E0002EFF" w:usb1="C0007843" w:usb2="00000009" w:usb3="00000001" w:csb0="400001FF" w:csb1="FFFF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7564a3f"/>
    <w:multiLevelType w:val="multilevel"/>
    <w:tmpl w:val="3afafc4c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1">
    <w:nsid w:val="67130889"/>
    <w:multiLevelType w:val="multilevel"/>
    <w:tmpl w:val="2d4e6e4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2">
    <w:nsid w:val="7b8b554c"/>
    <w:multiLevelType w:val="multilevel"/>
    <w:tmpl w:val="f544d0c4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>
      <w:start w:val="1"/>
      <w:lvlText w:val="%2."/>
      <w:lvlJc w:val="left"/>
      <w:pPr>
        <w:ind w:left="1440" w:hanging="360"/>
      </w:pPr>
      <w:rPr>
        <w:rFonts w:hint="default"/>
        <w:b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3">
    <w:nsid w:val="4baf5043"/>
    <w:multiLevelType w:val="multilevel"/>
    <w:tmpl w:val="cadab2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4">
    <w:nsid w:val="22cc2676"/>
    <w:multiLevelType w:val="multilevel"/>
    <w:tmpl w:val="66b2227e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abstractNum w:abstractNumId="5">
    <w:nsid w:val="4e555e8c"/>
    <w:multiLevelType w:val="multilevel"/>
    <w:tmpl w:val="f9e67ea2"/>
    <w:lvl w:ilvl="0">
      <w:start w:val="1"/>
      <w:numFmt w:val="bullet"/>
      <w:lvlText w:val=""/>
      <w:lvlJc w:val="left"/>
      <w:pPr>
        <w:ind w:left="720" w:hanging="360"/>
        <w:tabs>
          <w:tab w:val="num" w:pos="720"/>
        </w:tabs>
      </w:pPr>
      <w:rPr>
        <w:rFonts w:ascii="Symbol" w:hAnsi="Symbol" w:hint="default"/>
        <w:sz w:val="20"/>
      </w:rPr>
    </w:lvl>
    <w:lvl w:ilvl="1" w:tentative="on">
      <w:start w:val="1"/>
      <w:numFmt w:val="bullet"/>
      <w:lvlText w:val="o"/>
      <w:lvlJc w:val="left"/>
      <w:pPr>
        <w:ind w:left="1440" w:hanging="360"/>
        <w:tabs>
          <w:tab w:val="num" w:pos="1440"/>
        </w:tabs>
      </w:pPr>
      <w:rPr>
        <w:rFonts w:ascii="Courier New" w:hAnsi="Courier New" w:hint="default"/>
        <w:sz w:val="20"/>
      </w:rPr>
    </w:lvl>
    <w:lvl w:ilvl="2" w:tentative="on">
      <w:start w:val="1"/>
      <w:numFmt w:val="bullet"/>
      <w:lvlText w:val=""/>
      <w:lvlJc w:val="left"/>
      <w:pPr>
        <w:ind w:left="2160" w:hanging="360"/>
        <w:tabs>
          <w:tab w:val="num" w:pos="2160"/>
        </w:tabs>
      </w:pPr>
      <w:rPr>
        <w:rFonts w:ascii="Wingdings" w:hAnsi="Wingdings" w:hint="default"/>
        <w:sz w:val="20"/>
      </w:rPr>
    </w:lvl>
    <w:lvl w:ilvl="3" w:tentative="on">
      <w:start w:val="1"/>
      <w:numFmt w:val="bullet"/>
      <w:lvlText w:val=""/>
      <w:lvlJc w:val="left"/>
      <w:pPr>
        <w:ind w:left="2880" w:hanging="360"/>
        <w:tabs>
          <w:tab w:val="num" w:pos="2880"/>
        </w:tabs>
      </w:pPr>
      <w:rPr>
        <w:rFonts w:ascii="Wingdings" w:hAnsi="Wingdings" w:hint="default"/>
        <w:sz w:val="20"/>
      </w:rPr>
    </w:lvl>
    <w:lvl w:ilvl="4" w:tentative="on">
      <w:start w:val="1"/>
      <w:numFmt w:val="bullet"/>
      <w:lvlText w:val=""/>
      <w:lvlJc w:val="left"/>
      <w:pPr>
        <w:ind w:left="3600" w:hanging="360"/>
        <w:tabs>
          <w:tab w:val="num" w:pos="3600"/>
        </w:tabs>
      </w:pPr>
      <w:rPr>
        <w:rFonts w:ascii="Wingdings" w:hAnsi="Wingdings" w:hint="default"/>
        <w:sz w:val="20"/>
      </w:rPr>
    </w:lvl>
    <w:lvl w:ilvl="5" w:tentative="on">
      <w:start w:val="1"/>
      <w:numFmt w:val="bullet"/>
      <w:lvlText w:val=""/>
      <w:lvlJc w:val="left"/>
      <w:pPr>
        <w:ind w:left="4320" w:hanging="360"/>
        <w:tabs>
          <w:tab w:val="num" w:pos="4320"/>
        </w:tabs>
      </w:pPr>
      <w:rPr>
        <w:rFonts w:ascii="Wingdings" w:hAnsi="Wingdings" w:hint="default"/>
        <w:sz w:val="20"/>
      </w:rPr>
    </w:lvl>
    <w:lvl w:ilvl="6" w:tentative="on">
      <w:start w:val="1"/>
      <w:numFmt w:val="bullet"/>
      <w:lvlText w:val=""/>
      <w:lvlJc w:val="left"/>
      <w:pPr>
        <w:ind w:left="5040" w:hanging="360"/>
        <w:tabs>
          <w:tab w:val="num" w:pos="5040"/>
        </w:tabs>
      </w:pPr>
      <w:rPr>
        <w:rFonts w:ascii="Wingdings" w:hAnsi="Wingdings" w:hint="default"/>
        <w:sz w:val="20"/>
      </w:rPr>
    </w:lvl>
    <w:lvl w:ilvl="7" w:tentative="on">
      <w:start w:val="1"/>
      <w:numFmt w:val="bullet"/>
      <w:lvlText w:val=""/>
      <w:lvlJc w:val="left"/>
      <w:pPr>
        <w:ind w:left="5760" w:hanging="360"/>
        <w:tabs>
          <w:tab w:val="num" w:pos="5760"/>
        </w:tabs>
      </w:pPr>
      <w:rPr>
        <w:rFonts w:ascii="Wingdings" w:hAnsi="Wingdings" w:hint="default"/>
        <w:sz w:val="20"/>
      </w:rPr>
    </w:lvl>
    <w:lvl w:ilvl="8" w:tentative="on">
      <w:start w:val="1"/>
      <w:numFmt w:val="bullet"/>
      <w:lvlText w:val=""/>
      <w:lvlJc w:val="left"/>
      <w:pPr>
        <w:ind w:left="6480" w:hanging="360"/>
        <w:tabs>
          <w:tab w:val="num" w:pos="6480"/>
        </w:tabs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uiPriority w:val="9"/>
    <w:basedOn w:val="a"/>
    <w:link w:val="3Char"/>
    <w:qFormat/>
    <w:pPr>
      <w:outlineLvl w:val="2"/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uiPriority w:val="9"/>
    <w:basedOn w:val="a0"/>
    <w:link w:val="3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uiPriority w:val="22"/>
    <w:basedOn w:val="a0"/>
    <w:qFormat/>
    <w:rPr>
      <w:b/>
      <w:bCs/>
    </w:rPr>
  </w:style>
  <w:style w:type="paragraph" w:styleId="a4">
    <w:name w:val="Normal (Web)"/>
    <w:uiPriority w:val="99"/>
    <w:basedOn w:val="a"/>
    <w:semiHidden/>
    <w:unhideWhenUsed/>
    <w:pPr>
      <w:spacing w:after="100" w:afterAutospacing="1" w:before="100" w:before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uiPriority w:val="99"/>
    <w:basedOn w:val="a"/>
    <w:link w:val="Char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uiPriority w:val="99"/>
    <w:basedOn w:val="a0"/>
    <w:link w:val="a5"/>
  </w:style>
  <w:style w:type="paragraph" w:styleId="a6">
    <w:name w:val="footer"/>
    <w:uiPriority w:val="99"/>
    <w:basedOn w:val="a"/>
    <w:link w:val="Char0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uiPriority w:val="99"/>
    <w:basedOn w:val="a0"/>
    <w:link w:val="a6"/>
  </w:style>
  <w:style w:type="paragraph" w:styleId="a7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Dayeon Kim</dc:creator>
  <cp:keywords/>
  <dc:description/>
  <cp:lastModifiedBy>Jihye.Jun</cp:lastModifiedBy>
  <cp:revision>1</cp:revision>
  <dcterms:created xsi:type="dcterms:W3CDTF">2023-04-03T01:14:00Z</dcterms:created>
  <dcterms:modified xsi:type="dcterms:W3CDTF">2023-07-10T05:54:07Z</dcterms:modified>
  <cp:version>1200.0100.01</cp:version>
</cp:coreProperties>
</file>