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1519F" w14:textId="77777777" w:rsidR="004513B8" w:rsidRPr="004513B8" w:rsidRDefault="004513B8" w:rsidP="004513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 w:rsidRPr="004513B8">
        <w:rPr>
          <w:rFonts w:ascii="Tahoma" w:eastAsia="맑은 고딕" w:hAnsi="Tahoma" w:cs="Tahoma" w:hint="eastAsia"/>
          <w:color w:val="000000"/>
          <w:sz w:val="27"/>
          <w:szCs w:val="27"/>
          <w:lang w:eastAsia="ko-KR"/>
        </w:rPr>
        <w:t>﻿</w:t>
      </w:r>
    </w:p>
    <w:p w14:paraId="57F52BC2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Arthur D. Little Research Associate 채용</w:t>
      </w:r>
    </w:p>
    <w:p w14:paraId="739C9A00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>안녕하십니까?</w:t>
      </w:r>
    </w:p>
    <w:p w14:paraId="59CCDAC0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>경영전략컨설팅회사인 Arthur D. Little에서 Full-Time 근무 가능한 전략프로젝트 RA(Research Associate) 을 모집하고 있습니다. 관심 있으신 분들께서는 아래 내용을 참고하시어 지원해 주시기 바랍니다.</w:t>
      </w:r>
    </w:p>
    <w:p w14:paraId="22F0CF32" w14:textId="26059046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1. 프로젝트 주제: Global </w:t>
      </w:r>
      <w:r w:rsidR="007E0444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>Machinery</w:t>
      </w:r>
      <w:r w:rsidR="007E0444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 </w:t>
      </w:r>
      <w:r w:rsidR="007E0444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>OEM</w:t>
      </w:r>
      <w:r w:rsidR="007E0444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사 성장 프로젝트</w:t>
      </w:r>
    </w:p>
    <w:p w14:paraId="0B4963AB" w14:textId="2205B2A8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2. 근무기간: '23. 03. 1</w:t>
      </w:r>
      <w:r w:rsidR="00136221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>5/20</w:t>
      </w: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 ~ '23. 0</w:t>
      </w:r>
      <w:r w:rsidR="00136221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>6</w:t>
      </w: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. </w:t>
      </w:r>
      <w:r w:rsidR="00136221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>09</w:t>
      </w: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 (</w:t>
      </w:r>
      <w:r w:rsidR="00136221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>12</w:t>
      </w: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 weeks</w:t>
      </w:r>
      <w:r w:rsidR="00136221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 xml:space="preserve">, </w:t>
      </w:r>
      <w:r w:rsidR="00136221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T</w:t>
      </w:r>
      <w:r w:rsidR="00136221">
        <w:rPr>
          <w:rFonts w:ascii="맑은 고딕" w:eastAsia="맑은 고딕" w:hAnsi="맑은 고딕" w:cs="Times New Roman"/>
          <w:b/>
          <w:bCs/>
          <w:color w:val="003960"/>
          <w:sz w:val="27"/>
          <w:szCs w:val="27"/>
          <w:lang w:eastAsia="ko-KR"/>
        </w:rPr>
        <w:t>BD</w:t>
      </w: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)</w:t>
      </w:r>
    </w:p>
    <w:p w14:paraId="19815AEF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i/>
          <w:iCs/>
          <w:color w:val="003960"/>
          <w:sz w:val="27"/>
          <w:szCs w:val="27"/>
          <w:lang w:eastAsia="ko-KR"/>
        </w:rPr>
        <w:t>* 상기 일정은 프로젝트 상황에 따라 변동 가능</w:t>
      </w:r>
    </w:p>
    <w:p w14:paraId="128A4510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3. 지원자격</w:t>
      </w:r>
    </w:p>
    <w:p w14:paraId="5D88402A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1) 상기 근무 기간 Full-time </w:t>
      </w:r>
      <w:proofErr w:type="spellStart"/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가능자</w:t>
      </w:r>
      <w:proofErr w:type="spellEnd"/>
    </w:p>
    <w:p w14:paraId="4F1284CA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2) 근무지: ADL 서울 Office 또는 고객사</w:t>
      </w:r>
    </w:p>
    <w:p w14:paraId="147D2B0D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3) 선발 시 고려 요소</w:t>
      </w:r>
    </w:p>
    <w:p w14:paraId="1069C432" w14:textId="2145A76E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 xml:space="preserve">- 영어 활용 능력 </w:t>
      </w:r>
      <w:r w:rsidR="00146EA1">
        <w:rPr>
          <w:rFonts w:ascii="맑은 고딕" w:eastAsia="맑은 고딕" w:hAnsi="맑은 고딕" w:cs="Times New Roman"/>
          <w:color w:val="003960"/>
          <w:sz w:val="27"/>
          <w:szCs w:val="27"/>
          <w:lang w:eastAsia="ko-KR"/>
        </w:rPr>
        <w:t>(</w:t>
      </w:r>
      <w:r w:rsidR="00146EA1"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>필수)</w:t>
      </w:r>
    </w:p>
    <w:p w14:paraId="3FADD158" w14:textId="77777777" w:rsidR="00146EA1" w:rsidRPr="004513B8" w:rsidRDefault="00146EA1" w:rsidP="00146EA1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 xml:space="preserve">- </w:t>
      </w:r>
      <w:r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>P</w:t>
      </w:r>
      <w:r>
        <w:rPr>
          <w:rFonts w:ascii="맑은 고딕" w:eastAsia="맑은 고딕" w:hAnsi="맑은 고딕" w:cs="Times New Roman"/>
          <w:color w:val="003960"/>
          <w:sz w:val="27"/>
          <w:szCs w:val="27"/>
          <w:lang w:eastAsia="ko-KR"/>
        </w:rPr>
        <w:t xml:space="preserve">PT/Excel </w:t>
      </w:r>
      <w:r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>활용 능력</w:t>
      </w:r>
    </w:p>
    <w:p w14:paraId="59D341EF" w14:textId="77777777" w:rsidR="00146EA1" w:rsidRPr="004513B8" w:rsidRDefault="00146EA1" w:rsidP="00146EA1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>- Research 능력 및 업무 Attitude</w:t>
      </w:r>
    </w:p>
    <w:p w14:paraId="2809B906" w14:textId="0A44E8E0" w:rsid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396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>- 컨설팅 RA 근무 경험 보유 (Optional)</w:t>
      </w:r>
    </w:p>
    <w:p w14:paraId="180BE9EF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4. 지원방법</w:t>
      </w:r>
    </w:p>
    <w:p w14:paraId="1C1A25A2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lastRenderedPageBreak/>
        <w:t>1) 영문 또는 한글 Resume 하기 이메일로 제출 (Resume 내 근무 가능 기간 최대한 구체적으로 기입)</w:t>
      </w:r>
    </w:p>
    <w:p w14:paraId="322266FC" w14:textId="1D73A97A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</w:rPr>
      </w:pPr>
      <w:r w:rsidRPr="004513B8">
        <w:rPr>
          <w:rFonts w:ascii="맑은 고딕" w:eastAsia="맑은 고딕" w:hAnsi="맑은 고딕" w:cs="Times New Roman" w:hint="eastAsia"/>
          <w:color w:val="003960"/>
          <w:sz w:val="27"/>
          <w:szCs w:val="27"/>
        </w:rPr>
        <w:t xml:space="preserve">- </w:t>
      </w:r>
      <w:r w:rsidR="00146EA1">
        <w:rPr>
          <w:rFonts w:ascii="맑은 고딕" w:eastAsia="맑은 고딕" w:hAnsi="맑은 고딕" w:cs="Times New Roman" w:hint="eastAsia"/>
          <w:color w:val="003960"/>
          <w:sz w:val="27"/>
          <w:szCs w:val="27"/>
          <w:lang w:eastAsia="ko-KR"/>
        </w:rPr>
        <w:t>k</w:t>
      </w:r>
      <w:r w:rsidR="00146EA1">
        <w:rPr>
          <w:rFonts w:ascii="맑은 고딕" w:eastAsia="맑은 고딕" w:hAnsi="맑은 고딕" w:cs="Times New Roman"/>
          <w:color w:val="003960"/>
          <w:sz w:val="27"/>
          <w:szCs w:val="27"/>
          <w:lang w:eastAsia="ko-KR"/>
        </w:rPr>
        <w:t>im.jeeyoung</w:t>
      </w:r>
      <w:r w:rsidRPr="004513B8">
        <w:rPr>
          <w:rFonts w:ascii="맑은 고딕" w:eastAsia="맑은 고딕" w:hAnsi="맑은 고딕" w:cs="Times New Roman" w:hint="eastAsia"/>
          <w:color w:val="003960"/>
          <w:sz w:val="27"/>
          <w:szCs w:val="27"/>
        </w:rPr>
        <w:t>@adlittle.com</w:t>
      </w:r>
    </w:p>
    <w:p w14:paraId="6CD58EB0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2) 제출 시 파일명: "RA지원_학교명_이름_</w:t>
      </w:r>
      <w:proofErr w:type="spellStart"/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ADL_Seoul</w:t>
      </w:r>
      <w:proofErr w:type="spellEnd"/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"</w:t>
      </w:r>
    </w:p>
    <w:p w14:paraId="57CFD82B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i/>
          <w:iCs/>
          <w:color w:val="FF0010"/>
          <w:sz w:val="27"/>
          <w:szCs w:val="27"/>
          <w:u w:val="single"/>
          <w:lang w:eastAsia="ko-KR"/>
        </w:rPr>
        <w:t>*Resume 파일명 변경해서 지원하거나 Resume 내 근무 가능 기간 미 기입 시 인터뷰 고려 대상 제외</w:t>
      </w:r>
    </w:p>
    <w:p w14:paraId="5BA4C88E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5. 지원 기간: 채용 시 까지 (ASAP)</w:t>
      </w:r>
    </w:p>
    <w:p w14:paraId="5BAECEBE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 xml:space="preserve">6. </w:t>
      </w:r>
      <w:proofErr w:type="spellStart"/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전형철차</w:t>
      </w:r>
      <w:proofErr w:type="spellEnd"/>
      <w:r w:rsidRPr="004513B8">
        <w:rPr>
          <w:rFonts w:ascii="맑은 고딕" w:eastAsia="맑은 고딕" w:hAnsi="맑은 고딕" w:cs="Times New Roman" w:hint="eastAsia"/>
          <w:b/>
          <w:bCs/>
          <w:color w:val="003960"/>
          <w:sz w:val="27"/>
          <w:szCs w:val="27"/>
          <w:lang w:eastAsia="ko-KR"/>
        </w:rPr>
        <w:t>: 서류 검토 후 온라인 면접 진행</w:t>
      </w:r>
    </w:p>
    <w:p w14:paraId="5C3E4316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>---</w:t>
      </w:r>
    </w:p>
    <w:p w14:paraId="5BA08AB1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 xml:space="preserve">ADL(Arthur D. Little)은 세계 최초 컨설팅 회사로서 1886년 창립된 이래 축적된 산업지식과 다양한 분야에서 얻은 기능적 경험 및 전문 기술을 통해 고객의 성장과 성공적인 가치창출에 많은 기여를 하고 있으며, 전세계 30개국에 위치한 ADL 사무소에는 약 1,000명이 넘는 </w:t>
      </w:r>
      <w:proofErr w:type="spellStart"/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>전문컨설턴트들이</w:t>
      </w:r>
      <w:proofErr w:type="spellEnd"/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 xml:space="preserve"> 활동하고 있습니다. 매년 세계 60여 개국에서 2,000여개의 컨설팅 케이스를 담당하고 있으며, 다른 유수 기업과 정부기관은 물론, </w:t>
      </w:r>
      <w:proofErr w:type="spellStart"/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>포춘지</w:t>
      </w:r>
      <w:proofErr w:type="spellEnd"/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 xml:space="preserve"> 선정 100대 기업의 75%를 대상으로 컨설팅 서비스를 수행하고 있는 회사입니다.</w:t>
      </w:r>
    </w:p>
    <w:p w14:paraId="38F59120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  <w:lang w:eastAsia="ko-KR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  <w:lang w:eastAsia="ko-KR"/>
        </w:rPr>
        <w:t>Arthur D. Little 과 관련된 자세한 정보는 당사의 공식홈페이지에서 확인하실 수 있습니다.</w:t>
      </w:r>
    </w:p>
    <w:p w14:paraId="3FCD56E3" w14:textId="77777777" w:rsidR="004513B8" w:rsidRPr="004513B8" w:rsidRDefault="004513B8" w:rsidP="004513B8">
      <w:pPr>
        <w:spacing w:before="100" w:beforeAutospacing="1" w:after="100" w:afterAutospacing="1" w:line="240" w:lineRule="auto"/>
        <w:rPr>
          <w:rFonts w:ascii="맑은 고딕" w:eastAsia="맑은 고딕" w:hAnsi="맑은 고딕" w:cs="Times New Roman"/>
          <w:color w:val="000000"/>
          <w:sz w:val="27"/>
          <w:szCs w:val="27"/>
        </w:rPr>
      </w:pPr>
      <w:r w:rsidRPr="004513B8">
        <w:rPr>
          <w:rFonts w:ascii="맑은 고딕" w:eastAsia="맑은 고딕" w:hAnsi="맑은 고딕" w:cs="Times New Roman" w:hint="eastAsia"/>
          <w:b/>
          <w:bCs/>
          <w:color w:val="000000"/>
          <w:sz w:val="27"/>
          <w:szCs w:val="27"/>
        </w:rPr>
        <w:t>www.adl.co.kr</w:t>
      </w:r>
    </w:p>
    <w:p w14:paraId="3BA30B5C" w14:textId="438B0946" w:rsidR="00BA5F0C" w:rsidRPr="004513B8" w:rsidRDefault="004513B8" w:rsidP="004513B8">
      <w:r w:rsidRPr="004513B8">
        <w:rPr>
          <w:rFonts w:ascii="Tahoma" w:eastAsia="맑은 고딕" w:hAnsi="Tahoma" w:cs="Tahoma" w:hint="eastAsia"/>
          <w:color w:val="000000"/>
          <w:sz w:val="27"/>
          <w:szCs w:val="27"/>
        </w:rPr>
        <w:t>﻿</w:t>
      </w:r>
    </w:p>
    <w:sectPr w:rsidR="00BA5F0C" w:rsidRPr="004513B8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BE611" w14:textId="77777777" w:rsidR="003241FD" w:rsidRDefault="003241FD" w:rsidP="004513B8">
      <w:pPr>
        <w:spacing w:after="0" w:line="240" w:lineRule="auto"/>
      </w:pPr>
      <w:r>
        <w:separator/>
      </w:r>
    </w:p>
  </w:endnote>
  <w:endnote w:type="continuationSeparator" w:id="0">
    <w:p w14:paraId="704F08F9" w14:textId="77777777" w:rsidR="003241FD" w:rsidRDefault="003241FD" w:rsidP="00451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5D31C" w14:textId="77777777" w:rsidR="003241FD" w:rsidRDefault="003241FD" w:rsidP="004513B8">
      <w:pPr>
        <w:spacing w:after="0" w:line="240" w:lineRule="auto"/>
      </w:pPr>
      <w:r>
        <w:separator/>
      </w:r>
    </w:p>
  </w:footnote>
  <w:footnote w:type="continuationSeparator" w:id="0">
    <w:p w14:paraId="5A6AFDFF" w14:textId="77777777" w:rsidR="003241FD" w:rsidRDefault="003241FD" w:rsidP="00451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3B8"/>
    <w:rsid w:val="00136221"/>
    <w:rsid w:val="00146EA1"/>
    <w:rsid w:val="0018741B"/>
    <w:rsid w:val="002864E2"/>
    <w:rsid w:val="003241FD"/>
    <w:rsid w:val="0035480E"/>
    <w:rsid w:val="003A5F0B"/>
    <w:rsid w:val="004513B8"/>
    <w:rsid w:val="00593A9C"/>
    <w:rsid w:val="007E0444"/>
    <w:rsid w:val="00B67B3C"/>
    <w:rsid w:val="00BA5F0C"/>
    <w:rsid w:val="00FB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CE5A9"/>
  <w15:chartTrackingRefBased/>
  <w15:docId w15:val="{4F6F68DE-DD61-4070-B4EB-C131D11B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-text-paragraph">
    <w:name w:val="se-text-paragraph"/>
    <w:basedOn w:val="a"/>
    <w:rsid w:val="00451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-ff-system">
    <w:name w:val="se-ff-system"/>
    <w:basedOn w:val="a0"/>
    <w:rsid w:val="004513B8"/>
  </w:style>
  <w:style w:type="paragraph" w:styleId="a3">
    <w:name w:val="header"/>
    <w:basedOn w:val="a"/>
    <w:link w:val="Char"/>
    <w:uiPriority w:val="99"/>
    <w:unhideWhenUsed/>
    <w:rsid w:val="00593A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593A9C"/>
  </w:style>
  <w:style w:type="paragraph" w:styleId="a4">
    <w:name w:val="footer"/>
    <w:basedOn w:val="a"/>
    <w:link w:val="Char0"/>
    <w:uiPriority w:val="99"/>
    <w:unhideWhenUsed/>
    <w:rsid w:val="00593A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593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1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Dongwoo Lee</dc:creator>
  <cp:keywords/>
  <dc:description/>
  <cp:lastModifiedBy>Sujin Jung</cp:lastModifiedBy>
  <cp:revision>2</cp:revision>
  <dcterms:created xsi:type="dcterms:W3CDTF">2023-03-13T07:04:00Z</dcterms:created>
  <dcterms:modified xsi:type="dcterms:W3CDTF">2023-03-13T07:04:00Z</dcterms:modified>
</cp:coreProperties>
</file>