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46CE9" w14:textId="0BDDFA90" w:rsidR="004F2D13" w:rsidRDefault="004F2D13" w:rsidP="00891787">
      <w:pPr>
        <w:spacing w:after="0"/>
        <w:rPr>
          <w:b/>
        </w:rPr>
      </w:pPr>
      <w:bookmarkStart w:id="0" w:name="_Hlk95122268"/>
      <w:r w:rsidRPr="004F2D13">
        <w:rPr>
          <w:rFonts w:hint="eastAsia"/>
          <w:b/>
        </w:rPr>
        <w:t>JD</w:t>
      </w:r>
      <w:r w:rsidR="006B67C7">
        <w:rPr>
          <w:b/>
        </w:rPr>
        <w:t xml:space="preserve">: </w:t>
      </w:r>
      <w:r w:rsidR="00B922EC">
        <w:rPr>
          <w:rFonts w:hint="eastAsia"/>
          <w:b/>
        </w:rPr>
        <w:t>P</w:t>
      </w:r>
      <w:r w:rsidR="00B922EC">
        <w:rPr>
          <w:b/>
        </w:rPr>
        <w:t xml:space="preserve">R&amp;COMMUNICATION INTERN (CONTRACTED) </w:t>
      </w:r>
    </w:p>
    <w:bookmarkEnd w:id="0"/>
    <w:p w14:paraId="1C33182A" w14:textId="77777777" w:rsidR="006B67C7" w:rsidRPr="004F2D13" w:rsidRDefault="006B67C7" w:rsidP="00891787">
      <w:pPr>
        <w:spacing w:after="0"/>
        <w:rPr>
          <w:b/>
        </w:rPr>
      </w:pPr>
    </w:p>
    <w:p w14:paraId="315A92E2" w14:textId="77777777" w:rsidR="007A636C" w:rsidRDefault="00064CD1" w:rsidP="00891787">
      <w:pPr>
        <w:spacing w:after="0"/>
      </w:pPr>
      <w:r>
        <w:t>* Press Communication</w:t>
      </w:r>
    </w:p>
    <w:p w14:paraId="08AD0F8F" w14:textId="12B7D45C" w:rsidR="00891787" w:rsidRDefault="00891787" w:rsidP="00891787">
      <w:pPr>
        <w:spacing w:after="0"/>
      </w:pPr>
      <w:r>
        <w:t xml:space="preserve">- Support to create PR look books </w:t>
      </w:r>
    </w:p>
    <w:p w14:paraId="723A8822" w14:textId="77777777" w:rsidR="00891787" w:rsidRDefault="00891787" w:rsidP="00891787">
      <w:pPr>
        <w:spacing w:after="0"/>
      </w:pPr>
      <w:r>
        <w:t xml:space="preserve">- </w:t>
      </w:r>
      <w:r w:rsidR="00005751">
        <w:rPr>
          <w:rFonts w:hint="eastAsia"/>
        </w:rPr>
        <w:t xml:space="preserve">Assist </w:t>
      </w:r>
      <w:r>
        <w:t>PR samples and products for media shooting</w:t>
      </w:r>
    </w:p>
    <w:p w14:paraId="7E9EB989" w14:textId="77777777" w:rsidR="00891787" w:rsidRDefault="00891787" w:rsidP="00891787">
      <w:pPr>
        <w:spacing w:after="0"/>
      </w:pPr>
      <w:r>
        <w:t>- Media coverage clippings, translate articles, and upload the data on the monitoring system</w:t>
      </w:r>
    </w:p>
    <w:p w14:paraId="2A40A838" w14:textId="546DFA4B" w:rsidR="00891787" w:rsidRDefault="00891787" w:rsidP="00891787">
      <w:pPr>
        <w:spacing w:after="0"/>
      </w:pPr>
      <w:r>
        <w:t xml:space="preserve">- </w:t>
      </w:r>
      <w:r w:rsidR="00005751">
        <w:rPr>
          <w:rFonts w:hint="eastAsia"/>
        </w:rPr>
        <w:t>Update</w:t>
      </w:r>
      <w:r>
        <w:rPr>
          <w:rFonts w:hint="eastAsia"/>
        </w:rPr>
        <w:t xml:space="preserve"> </w:t>
      </w:r>
      <w:r>
        <w:t>Monthly editorial report</w:t>
      </w:r>
      <w:r w:rsidR="00317E7A">
        <w:t xml:space="preserve">, including best clippings </w:t>
      </w:r>
    </w:p>
    <w:p w14:paraId="3DF7DC2F" w14:textId="79EED1E3" w:rsidR="0095507C" w:rsidRDefault="00317E7A" w:rsidP="00317E7A">
      <w:pPr>
        <w:spacing w:after="0"/>
      </w:pPr>
      <w:r>
        <w:t xml:space="preserve">- Operate Show room environment </w:t>
      </w:r>
      <w:r w:rsidR="008F269F">
        <w:rPr>
          <w:rFonts w:hint="eastAsia"/>
        </w:rPr>
        <w:t xml:space="preserve"> </w:t>
      </w:r>
    </w:p>
    <w:p w14:paraId="5060D7D7" w14:textId="77777777" w:rsidR="008F269F" w:rsidRDefault="008F269F" w:rsidP="008F269F">
      <w:pPr>
        <w:spacing w:after="0"/>
      </w:pPr>
    </w:p>
    <w:p w14:paraId="59410C4D" w14:textId="355CE230" w:rsidR="008F269F" w:rsidRDefault="008F269F" w:rsidP="008F269F">
      <w:pPr>
        <w:spacing w:after="0"/>
      </w:pPr>
      <w:r>
        <w:t>* AD/ Digital Communication</w:t>
      </w:r>
    </w:p>
    <w:p w14:paraId="300E5179" w14:textId="0ABC6C2F" w:rsidR="008F269F" w:rsidRDefault="008F269F" w:rsidP="008F269F">
      <w:pPr>
        <w:spacing w:after="0"/>
      </w:pPr>
      <w:r>
        <w:t xml:space="preserve"> - KAKAO brand channel contents posting, including Push AD</w:t>
      </w:r>
      <w:r w:rsidR="00C22BA0">
        <w:t xml:space="preserve">   </w:t>
      </w:r>
    </w:p>
    <w:p w14:paraId="206337D5" w14:textId="60C50AAF" w:rsidR="008F269F" w:rsidRDefault="008F269F" w:rsidP="008F269F">
      <w:pPr>
        <w:spacing w:after="0"/>
      </w:pPr>
      <w:r>
        <w:t xml:space="preserve"> - AD asset arrangement </w:t>
      </w:r>
      <w:r w:rsidR="007A636C">
        <w:t xml:space="preserve">from the marketing portals </w:t>
      </w:r>
      <w:r>
        <w:t xml:space="preserve">    </w:t>
      </w:r>
    </w:p>
    <w:p w14:paraId="66EB0D2D" w14:textId="77777777" w:rsidR="00005751" w:rsidRPr="007A636C" w:rsidRDefault="00005751" w:rsidP="00891787">
      <w:pPr>
        <w:spacing w:after="0"/>
      </w:pPr>
    </w:p>
    <w:p w14:paraId="626567AA" w14:textId="1600175E" w:rsidR="00891787" w:rsidRDefault="00891787" w:rsidP="00891787">
      <w:pPr>
        <w:spacing w:after="0"/>
      </w:pPr>
      <w:r>
        <w:t xml:space="preserve">* </w:t>
      </w:r>
      <w:r w:rsidR="008F269F">
        <w:t xml:space="preserve">Ad hoc </w:t>
      </w:r>
    </w:p>
    <w:p w14:paraId="6746C94F" w14:textId="6EF09BB5" w:rsidR="00891787" w:rsidRDefault="00891787" w:rsidP="00891787">
      <w:pPr>
        <w:spacing w:after="0"/>
      </w:pPr>
      <w:r>
        <w:t xml:space="preserve"> - Support </w:t>
      </w:r>
      <w:r w:rsidR="00B922EC">
        <w:t>PR</w:t>
      </w:r>
      <w:r w:rsidR="00005751">
        <w:t xml:space="preserve"> </w:t>
      </w:r>
      <w:r>
        <w:t>event preparation and exe</w:t>
      </w:r>
      <w:r w:rsidR="00005751">
        <w:t xml:space="preserve">cution  </w:t>
      </w:r>
    </w:p>
    <w:p w14:paraId="3BD1EA86" w14:textId="2E8F9188" w:rsidR="007A636C" w:rsidRDefault="00891787" w:rsidP="00891787">
      <w:pPr>
        <w:spacing w:after="0"/>
      </w:pPr>
      <w:r>
        <w:t xml:space="preserve"> </w:t>
      </w:r>
      <w:r w:rsidRPr="00891787">
        <w:t>- Collateral</w:t>
      </w:r>
      <w:r w:rsidR="00C22BA0">
        <w:t xml:space="preserve"> </w:t>
      </w:r>
      <w:r w:rsidR="007A636C">
        <w:t xml:space="preserve">assets </w:t>
      </w:r>
      <w:r w:rsidRPr="00891787">
        <w:t xml:space="preserve">and </w:t>
      </w:r>
      <w:r w:rsidR="007A636C">
        <w:t>e</w:t>
      </w:r>
      <w:r w:rsidRPr="00891787">
        <w:t>vent fixture tidy up</w:t>
      </w:r>
    </w:p>
    <w:p w14:paraId="725CED76" w14:textId="59058C35" w:rsidR="008F269F" w:rsidRDefault="007A636C" w:rsidP="007A636C">
      <w:pPr>
        <w:spacing w:after="0"/>
        <w:ind w:firstLineChars="50" w:firstLine="100"/>
      </w:pPr>
      <w:r>
        <w:t xml:space="preserve">- </w:t>
      </w:r>
      <w:r w:rsidR="008F269F">
        <w:t xml:space="preserve">Monthly expense closure  </w:t>
      </w:r>
    </w:p>
    <w:p w14:paraId="3BD64F98" w14:textId="77777777" w:rsidR="008F269F" w:rsidRDefault="008F269F" w:rsidP="00891787">
      <w:pPr>
        <w:spacing w:after="0"/>
      </w:pPr>
    </w:p>
    <w:p w14:paraId="661CEF29" w14:textId="77777777" w:rsidR="00891787" w:rsidRPr="004F2D13" w:rsidRDefault="004F2D13" w:rsidP="00891787">
      <w:pPr>
        <w:spacing w:after="0"/>
        <w:rPr>
          <w:b/>
        </w:rPr>
      </w:pPr>
      <w:r w:rsidRPr="004F2D13">
        <w:rPr>
          <w:rFonts w:hint="eastAsia"/>
          <w:b/>
        </w:rPr>
        <w:t>Qualification</w:t>
      </w:r>
    </w:p>
    <w:p w14:paraId="7F0FEF1A" w14:textId="77777777" w:rsidR="00891787" w:rsidRPr="00891787" w:rsidRDefault="00891787" w:rsidP="00891787">
      <w:pPr>
        <w:spacing w:after="0"/>
      </w:pPr>
      <w:bookmarkStart w:id="1" w:name="_Hlk95122262"/>
      <w:r w:rsidRPr="00891787">
        <w:t>University Degree holder</w:t>
      </w:r>
    </w:p>
    <w:p w14:paraId="2154B846" w14:textId="77777777" w:rsidR="00891787" w:rsidRDefault="00891787" w:rsidP="00891787">
      <w:pPr>
        <w:spacing w:after="0"/>
      </w:pPr>
      <w:r w:rsidRPr="00891787">
        <w:t>Excellent communication skills, fluent in English language (both verbal and written)</w:t>
      </w:r>
      <w:r w:rsidRPr="00891787">
        <w:br/>
        <w:t>Good computer skills (MS Office</w:t>
      </w:r>
      <w:r>
        <w:t>, especially Excel</w:t>
      </w:r>
      <w:r w:rsidRPr="00891787">
        <w:t>)</w:t>
      </w:r>
    </w:p>
    <w:p w14:paraId="4A2E2AC6" w14:textId="77777777" w:rsidR="00891787" w:rsidRDefault="00891787" w:rsidP="00891787">
      <w:pPr>
        <w:spacing w:after="0"/>
      </w:pPr>
      <w:r w:rsidRPr="00891787">
        <w:t>Good interpersonal skills</w:t>
      </w:r>
    </w:p>
    <w:p w14:paraId="682BC37F" w14:textId="1A1704FB" w:rsidR="00891787" w:rsidRDefault="00891787" w:rsidP="00891787">
      <w:pPr>
        <w:spacing w:after="0"/>
      </w:pPr>
      <w:r>
        <w:t xml:space="preserve">Prefer </w:t>
      </w:r>
      <w:r w:rsidRPr="00891787">
        <w:t>experience in</w:t>
      </w:r>
      <w:r w:rsidR="00B922EC">
        <w:t xml:space="preserve"> </w:t>
      </w:r>
      <w:r w:rsidRPr="00891787">
        <w:t>PR Function of international and multicultural companies</w:t>
      </w:r>
      <w:r w:rsidR="008A6248">
        <w:t xml:space="preserve"> </w:t>
      </w:r>
      <w:bookmarkEnd w:id="1"/>
    </w:p>
    <w:sectPr w:rsidR="0089178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ADA6C2" w14:textId="77777777" w:rsidR="0046276F" w:rsidRDefault="0046276F" w:rsidP="006C2787">
      <w:pPr>
        <w:spacing w:after="0" w:line="240" w:lineRule="auto"/>
      </w:pPr>
      <w:r>
        <w:separator/>
      </w:r>
    </w:p>
  </w:endnote>
  <w:endnote w:type="continuationSeparator" w:id="0">
    <w:p w14:paraId="09F10D41" w14:textId="77777777" w:rsidR="0046276F" w:rsidRDefault="0046276F" w:rsidP="006C27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98018F" w14:textId="77777777" w:rsidR="0046276F" w:rsidRDefault="0046276F" w:rsidP="006C2787">
      <w:pPr>
        <w:spacing w:after="0" w:line="240" w:lineRule="auto"/>
      </w:pPr>
      <w:r>
        <w:separator/>
      </w:r>
    </w:p>
  </w:footnote>
  <w:footnote w:type="continuationSeparator" w:id="0">
    <w:p w14:paraId="11FC372A" w14:textId="77777777" w:rsidR="0046276F" w:rsidRDefault="0046276F" w:rsidP="006C27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787"/>
    <w:rsid w:val="00005751"/>
    <w:rsid w:val="00064CD1"/>
    <w:rsid w:val="002B2EC4"/>
    <w:rsid w:val="00317E7A"/>
    <w:rsid w:val="003C6AE3"/>
    <w:rsid w:val="0046276F"/>
    <w:rsid w:val="004F2D13"/>
    <w:rsid w:val="006B67C7"/>
    <w:rsid w:val="006C2787"/>
    <w:rsid w:val="007A636C"/>
    <w:rsid w:val="00891787"/>
    <w:rsid w:val="008A6248"/>
    <w:rsid w:val="008E429A"/>
    <w:rsid w:val="008F269F"/>
    <w:rsid w:val="0095507C"/>
    <w:rsid w:val="00B922EC"/>
    <w:rsid w:val="00BC482C"/>
    <w:rsid w:val="00C22BA0"/>
    <w:rsid w:val="00CF51B5"/>
    <w:rsid w:val="00E353E7"/>
    <w:rsid w:val="00E93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FE43C8"/>
  <w15:chartTrackingRefBased/>
  <w15:docId w15:val="{072B97E5-CF4F-46F0-9E45-FAF6751D7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0575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005751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6C278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6C2787"/>
  </w:style>
  <w:style w:type="paragraph" w:styleId="a5">
    <w:name w:val="footer"/>
    <w:basedOn w:val="a"/>
    <w:link w:val="Char1"/>
    <w:uiPriority w:val="99"/>
    <w:unhideWhenUsed/>
    <w:rsid w:val="006C2787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6C27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Na</dc:creator>
  <cp:keywords/>
  <dc:description/>
  <cp:lastModifiedBy>Sujin Lee</cp:lastModifiedBy>
  <cp:revision>3</cp:revision>
  <cp:lastPrinted>2019-07-22T05:25:00Z</cp:lastPrinted>
  <dcterms:created xsi:type="dcterms:W3CDTF">2022-02-09T05:46:00Z</dcterms:created>
  <dcterms:modified xsi:type="dcterms:W3CDTF">2023-03-13T00:29:00Z</dcterms:modified>
</cp:coreProperties>
</file>