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644C71" w14:textId="77777777" w:rsidR="00D2638D" w:rsidRPr="00D2638D" w:rsidRDefault="00D2638D" w:rsidP="00D2638D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Segoe UI" w:eastAsia="굴림" w:hAnsi="Segoe UI" w:cs="Segoe UI"/>
          <w:kern w:val="0"/>
          <w:sz w:val="21"/>
          <w:szCs w:val="21"/>
        </w:rPr>
      </w:pPr>
      <w:proofErr w:type="spellStart"/>
      <w:r w:rsidRPr="00D2638D">
        <w:rPr>
          <w:rFonts w:ascii="Segoe UI" w:eastAsia="굴림" w:hAnsi="Segoe UI" w:cs="Segoe UI"/>
          <w:kern w:val="0"/>
          <w:sz w:val="21"/>
          <w:szCs w:val="21"/>
        </w:rPr>
        <w:t>칸타</w:t>
      </w:r>
      <w:proofErr w:type="spellEnd"/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코리아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소개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KANTAR KOREA</w:t>
      </w:r>
    </w:p>
    <w:p w14:paraId="60D574A0" w14:textId="77777777" w:rsidR="00D2638D" w:rsidRPr="00D2638D" w:rsidRDefault="00D2638D" w:rsidP="00D2638D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Segoe UI" w:eastAsia="굴림" w:hAnsi="Segoe UI" w:cs="Segoe UI"/>
          <w:kern w:val="0"/>
          <w:sz w:val="21"/>
          <w:szCs w:val="21"/>
        </w:rPr>
      </w:pPr>
      <w:proofErr w:type="spellStart"/>
      <w:r w:rsidRPr="00D2638D">
        <w:rPr>
          <w:rFonts w:ascii="Segoe UI" w:eastAsia="굴림" w:hAnsi="Segoe UI" w:cs="Segoe UI"/>
          <w:kern w:val="0"/>
          <w:sz w:val="21"/>
          <w:szCs w:val="21"/>
        </w:rPr>
        <w:t>칸타</w:t>
      </w:r>
      <w:proofErr w:type="spellEnd"/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코리아는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국내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최대의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시장조사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및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여론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조사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기업입니다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. 1984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년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전신을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설립한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이래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최고의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데이터컨설팅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회사로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성장하여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업계를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선도하고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있습니다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.</w:t>
      </w:r>
    </w:p>
    <w:p w14:paraId="77E7F557" w14:textId="77777777" w:rsidR="00D2638D" w:rsidRPr="00D2638D" w:rsidRDefault="00D2638D" w:rsidP="00D2638D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Segoe UI" w:eastAsia="굴림" w:hAnsi="Segoe UI" w:cs="Segoe UI"/>
          <w:kern w:val="0"/>
          <w:sz w:val="21"/>
          <w:szCs w:val="21"/>
        </w:rPr>
      </w:pPr>
      <w:r w:rsidRPr="00D2638D">
        <w:rPr>
          <w:rFonts w:ascii="Segoe UI" w:eastAsia="굴림" w:hAnsi="Segoe UI" w:cs="Segoe UI"/>
          <w:kern w:val="0"/>
          <w:sz w:val="21"/>
          <w:szCs w:val="21"/>
        </w:rPr>
        <w:t>세계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정상의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데이터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∙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인사이트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∙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컨설팅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기업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proofErr w:type="spellStart"/>
      <w:r w:rsidRPr="00D2638D">
        <w:rPr>
          <w:rFonts w:ascii="Segoe UI" w:eastAsia="굴림" w:hAnsi="Segoe UI" w:cs="Segoe UI"/>
          <w:kern w:val="0"/>
          <w:sz w:val="21"/>
          <w:szCs w:val="21"/>
        </w:rPr>
        <w:t>칸타의</w:t>
      </w:r>
      <w:proofErr w:type="spellEnd"/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한국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지사로서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약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350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명의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임직원이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탁월한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전문성을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발휘해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데이터의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다음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네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부문에서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국내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서비스를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제공합니다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. </w:t>
      </w:r>
      <w:r w:rsidRPr="00D2638D">
        <w:rPr>
          <w:rFonts w:ascii="Segoe UI Emoji" w:eastAsia="굴림" w:hAnsi="Segoe UI Emoji" w:cs="Segoe UI Emoji"/>
          <w:kern w:val="0"/>
          <w:sz w:val="21"/>
          <w:szCs w:val="21"/>
        </w:rPr>
        <w:t>▶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소비자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및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마케팅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 Emoji" w:eastAsia="굴림" w:hAnsi="Segoe UI Emoji" w:cs="Segoe UI Emoji"/>
          <w:kern w:val="0"/>
          <w:sz w:val="21"/>
          <w:szCs w:val="21"/>
        </w:rPr>
        <w:t>▶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소비자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패널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 Emoji" w:eastAsia="굴림" w:hAnsi="Segoe UI Emoji" w:cs="Segoe UI Emoji"/>
          <w:kern w:val="0"/>
          <w:sz w:val="21"/>
          <w:szCs w:val="21"/>
        </w:rPr>
        <w:t>▶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정치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및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사회여론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 Emoji" w:eastAsia="굴림" w:hAnsi="Segoe UI Emoji" w:cs="Segoe UI Emoji"/>
          <w:kern w:val="0"/>
          <w:sz w:val="21"/>
          <w:szCs w:val="21"/>
        </w:rPr>
        <w:t>▶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온라인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패널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보유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및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관리입니다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.</w:t>
      </w:r>
    </w:p>
    <w:p w14:paraId="18BBF4EE" w14:textId="77777777" w:rsidR="00D2638D" w:rsidRPr="00D2638D" w:rsidRDefault="00D2638D" w:rsidP="00D2638D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Segoe UI" w:eastAsia="굴림" w:hAnsi="Segoe UI" w:cs="Segoe UI"/>
          <w:kern w:val="0"/>
          <w:sz w:val="21"/>
          <w:szCs w:val="21"/>
        </w:rPr>
      </w:pPr>
      <w:r w:rsidRPr="00D2638D">
        <w:rPr>
          <w:rFonts w:ascii="Segoe UI" w:eastAsia="굴림" w:hAnsi="Segoe UI" w:cs="Segoe UI"/>
          <w:kern w:val="0"/>
          <w:sz w:val="21"/>
          <w:szCs w:val="21"/>
        </w:rPr>
        <w:t>미래의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원유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(oil)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로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불리는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데이터를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다루는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전문가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조직에서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성장하는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기회를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함께하고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싶습니다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.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다양성과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포용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(Inclusion &amp; Diversity)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를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토대로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한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수평적인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조직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문화와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차별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없는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발전의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기회를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칸타에서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발견하실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수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있을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것입니다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.</w:t>
      </w:r>
    </w:p>
    <w:p w14:paraId="7DB01EB5" w14:textId="77777777" w:rsidR="00D2638D" w:rsidRPr="00D2638D" w:rsidRDefault="00D2638D" w:rsidP="00D2638D">
      <w:pPr>
        <w:widowControl/>
        <w:numPr>
          <w:ilvl w:val="0"/>
          <w:numId w:val="1"/>
        </w:numPr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Segoe UI" w:eastAsia="굴림" w:hAnsi="Segoe UI" w:cs="Segoe UI"/>
          <w:kern w:val="0"/>
          <w:sz w:val="21"/>
          <w:szCs w:val="21"/>
        </w:rPr>
      </w:pPr>
      <w:r w:rsidRPr="00D2638D">
        <w:rPr>
          <w:rFonts w:ascii="Segoe UI" w:eastAsia="굴림" w:hAnsi="Segoe UI" w:cs="Segoe UI"/>
          <w:kern w:val="0"/>
          <w:sz w:val="21"/>
          <w:szCs w:val="21"/>
        </w:rPr>
        <w:t>Kantar Group: http://www.kantar.com/</w:t>
      </w:r>
    </w:p>
    <w:p w14:paraId="6896F432" w14:textId="77777777" w:rsidR="00D2638D" w:rsidRPr="00D2638D" w:rsidRDefault="00D2638D" w:rsidP="00D2638D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Segoe UI" w:eastAsia="굴림" w:hAnsi="Segoe UI" w:cs="Segoe UI"/>
          <w:kern w:val="0"/>
          <w:sz w:val="21"/>
          <w:szCs w:val="21"/>
        </w:rPr>
      </w:pPr>
    </w:p>
    <w:p w14:paraId="0223187B" w14:textId="77777777" w:rsidR="00D2638D" w:rsidRPr="00D2638D" w:rsidRDefault="00D2638D" w:rsidP="00D2638D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Segoe UI" w:eastAsia="굴림" w:hAnsi="Segoe UI" w:cs="Segoe UI"/>
          <w:kern w:val="0"/>
          <w:sz w:val="21"/>
          <w:szCs w:val="21"/>
        </w:rPr>
      </w:pPr>
      <w:r w:rsidRPr="00D2638D">
        <w:rPr>
          <w:rFonts w:ascii="Segoe UI" w:eastAsia="굴림" w:hAnsi="Segoe UI" w:cs="Segoe UI"/>
          <w:kern w:val="0"/>
          <w:sz w:val="21"/>
          <w:szCs w:val="21"/>
        </w:rPr>
        <w:t>No.1</w:t>
      </w:r>
    </w:p>
    <w:p w14:paraId="176ED2E5" w14:textId="77777777" w:rsidR="00D2638D" w:rsidRPr="00D2638D" w:rsidRDefault="00D2638D" w:rsidP="00D2638D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Segoe UI" w:eastAsia="굴림" w:hAnsi="Segoe UI" w:cs="Segoe UI"/>
          <w:kern w:val="0"/>
          <w:sz w:val="21"/>
          <w:szCs w:val="21"/>
        </w:rPr>
      </w:pPr>
      <w:proofErr w:type="spellStart"/>
      <w:r w:rsidRPr="00D2638D">
        <w:rPr>
          <w:rFonts w:ascii="Segoe UI" w:eastAsia="굴림" w:hAnsi="Segoe UI" w:cs="Segoe UI"/>
          <w:kern w:val="0"/>
          <w:sz w:val="21"/>
          <w:szCs w:val="21"/>
        </w:rPr>
        <w:t>칸타는</w:t>
      </w:r>
      <w:proofErr w:type="spellEnd"/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국내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매출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1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위인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최고의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시장조사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및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여론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조사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기업</w:t>
      </w:r>
    </w:p>
    <w:p w14:paraId="119D551E" w14:textId="77777777" w:rsidR="00D2638D" w:rsidRPr="00D2638D" w:rsidRDefault="00D2638D" w:rsidP="00D2638D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Segoe UI" w:eastAsia="굴림" w:hAnsi="Segoe UI" w:cs="Segoe UI"/>
          <w:kern w:val="0"/>
          <w:sz w:val="21"/>
          <w:szCs w:val="21"/>
        </w:rPr>
      </w:pPr>
      <w:r w:rsidRPr="00D2638D">
        <w:rPr>
          <w:rFonts w:ascii="Segoe UI" w:eastAsia="굴림" w:hAnsi="Segoe UI" w:cs="Segoe UI"/>
          <w:kern w:val="0"/>
          <w:sz w:val="21"/>
          <w:szCs w:val="21"/>
        </w:rPr>
        <w:t>삼성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, LG,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현대자동차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,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아모레퍼시픽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,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구글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등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한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해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250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여개의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기업의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파트너로서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유수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기업의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주요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의사결정을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지원하며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3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만명에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달하는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글로벌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네트워크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보유</w:t>
      </w:r>
    </w:p>
    <w:p w14:paraId="5BD713AC" w14:textId="77777777" w:rsidR="00D2638D" w:rsidRPr="00D2638D" w:rsidRDefault="00D2638D" w:rsidP="00D2638D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Segoe UI" w:eastAsia="굴림" w:hAnsi="Segoe UI" w:cs="Segoe UI"/>
          <w:kern w:val="0"/>
          <w:sz w:val="21"/>
          <w:szCs w:val="21"/>
        </w:rPr>
      </w:pPr>
    </w:p>
    <w:p w14:paraId="651A9B07" w14:textId="77777777" w:rsidR="00D2638D" w:rsidRPr="00D2638D" w:rsidRDefault="00D2638D" w:rsidP="00D2638D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Segoe UI" w:eastAsia="굴림" w:hAnsi="Segoe UI" w:cs="Segoe UI"/>
          <w:kern w:val="0"/>
          <w:sz w:val="21"/>
          <w:szCs w:val="21"/>
        </w:rPr>
      </w:pPr>
      <w:r w:rsidRPr="00D2638D">
        <w:rPr>
          <w:rFonts w:ascii="Segoe UI" w:eastAsia="굴림" w:hAnsi="Segoe UI" w:cs="Segoe UI"/>
          <w:kern w:val="0"/>
          <w:sz w:val="21"/>
          <w:szCs w:val="21"/>
        </w:rPr>
        <w:t>Expertise</w:t>
      </w:r>
    </w:p>
    <w:p w14:paraId="48BA4AD0" w14:textId="77777777" w:rsidR="00D2638D" w:rsidRPr="00D2638D" w:rsidRDefault="00D2638D" w:rsidP="00D2638D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Segoe UI" w:eastAsia="굴림" w:hAnsi="Segoe UI" w:cs="Segoe UI"/>
          <w:kern w:val="0"/>
          <w:sz w:val="21"/>
          <w:szCs w:val="21"/>
        </w:rPr>
      </w:pPr>
      <w:r w:rsidRPr="00D2638D">
        <w:rPr>
          <w:rFonts w:ascii="Segoe UI" w:eastAsia="굴림" w:hAnsi="Segoe UI" w:cs="Segoe UI"/>
          <w:kern w:val="0"/>
          <w:sz w:val="21"/>
          <w:szCs w:val="21"/>
        </w:rPr>
        <w:t>업계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최대인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180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여명의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전문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컨설턴트와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국내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최대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규모의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오퍼레이션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팀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보유</w:t>
      </w:r>
    </w:p>
    <w:p w14:paraId="2DD4DD4A" w14:textId="77777777" w:rsidR="00D2638D" w:rsidRPr="00D2638D" w:rsidRDefault="00D2638D" w:rsidP="00D2638D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Segoe UI" w:eastAsia="굴림" w:hAnsi="Segoe UI" w:cs="Segoe UI"/>
          <w:kern w:val="0"/>
          <w:sz w:val="21"/>
          <w:szCs w:val="21"/>
        </w:rPr>
      </w:pPr>
      <w:r w:rsidRPr="00D2638D">
        <w:rPr>
          <w:rFonts w:ascii="Segoe UI" w:eastAsia="굴림" w:hAnsi="Segoe UI" w:cs="Segoe UI"/>
          <w:kern w:val="0"/>
          <w:sz w:val="21"/>
          <w:szCs w:val="21"/>
        </w:rPr>
        <w:t>90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여개국의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프로젝트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관리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경험</w:t>
      </w:r>
    </w:p>
    <w:p w14:paraId="5A3A1D8C" w14:textId="77777777" w:rsidR="00D2638D" w:rsidRPr="00D2638D" w:rsidRDefault="00D2638D" w:rsidP="00D2638D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Segoe UI" w:eastAsia="굴림" w:hAnsi="Segoe UI" w:cs="Segoe UI"/>
          <w:kern w:val="0"/>
          <w:sz w:val="21"/>
          <w:szCs w:val="21"/>
        </w:rPr>
      </w:pPr>
      <w:r w:rsidRPr="00D2638D">
        <w:rPr>
          <w:rFonts w:ascii="Segoe UI" w:eastAsia="굴림" w:hAnsi="Segoe UI" w:cs="Segoe UI"/>
          <w:kern w:val="0"/>
          <w:sz w:val="21"/>
          <w:szCs w:val="21"/>
        </w:rPr>
        <w:t>산업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별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전문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컨설팅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팀과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솔루션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전문가의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협업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시스템인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투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-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트랙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시스템</w:t>
      </w:r>
    </w:p>
    <w:p w14:paraId="028C7082" w14:textId="77777777" w:rsidR="00D2638D" w:rsidRPr="00D2638D" w:rsidRDefault="00D2638D" w:rsidP="00D2638D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Segoe UI" w:eastAsia="굴림" w:hAnsi="Segoe UI" w:cs="Segoe UI"/>
          <w:kern w:val="0"/>
          <w:sz w:val="21"/>
          <w:szCs w:val="21"/>
        </w:rPr>
      </w:pPr>
    </w:p>
    <w:p w14:paraId="60C4ED3D" w14:textId="77777777" w:rsidR="00D2638D" w:rsidRPr="00D2638D" w:rsidRDefault="00D2638D" w:rsidP="00D2638D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Segoe UI" w:eastAsia="굴림" w:hAnsi="Segoe UI" w:cs="Segoe UI"/>
          <w:kern w:val="0"/>
          <w:sz w:val="21"/>
          <w:szCs w:val="21"/>
        </w:rPr>
      </w:pPr>
      <w:r w:rsidRPr="00D2638D">
        <w:rPr>
          <w:rFonts w:ascii="Segoe UI" w:eastAsia="굴림" w:hAnsi="Segoe UI" w:cs="Segoe UI"/>
          <w:kern w:val="0"/>
          <w:sz w:val="21"/>
          <w:szCs w:val="21"/>
        </w:rPr>
        <w:t>Talent</w:t>
      </w:r>
    </w:p>
    <w:p w14:paraId="7DCE17F9" w14:textId="77777777" w:rsidR="00D2638D" w:rsidRPr="00D2638D" w:rsidRDefault="00D2638D" w:rsidP="00D2638D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Segoe UI" w:eastAsia="굴림" w:hAnsi="Segoe UI" w:cs="Segoe UI"/>
          <w:kern w:val="0"/>
          <w:sz w:val="21"/>
          <w:szCs w:val="21"/>
        </w:rPr>
      </w:pPr>
      <w:r w:rsidRPr="00D2638D">
        <w:rPr>
          <w:rFonts w:ascii="Segoe UI" w:eastAsia="굴림" w:hAnsi="Segoe UI" w:cs="Segoe UI"/>
          <w:kern w:val="0"/>
          <w:sz w:val="21"/>
          <w:szCs w:val="21"/>
        </w:rPr>
        <w:t>최신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데이터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환경에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부응하는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신입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직무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교육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제공</w:t>
      </w:r>
    </w:p>
    <w:p w14:paraId="667AA1FE" w14:textId="77777777" w:rsidR="00D2638D" w:rsidRPr="00D2638D" w:rsidRDefault="00D2638D" w:rsidP="00D2638D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Segoe UI" w:eastAsia="굴림" w:hAnsi="Segoe UI" w:cs="Segoe UI"/>
          <w:kern w:val="0"/>
          <w:sz w:val="21"/>
          <w:szCs w:val="21"/>
        </w:rPr>
      </w:pPr>
      <w:proofErr w:type="spellStart"/>
      <w:r w:rsidRPr="00D2638D">
        <w:rPr>
          <w:rFonts w:ascii="Segoe UI" w:eastAsia="굴림" w:hAnsi="Segoe UI" w:cs="Segoe UI"/>
          <w:kern w:val="0"/>
          <w:sz w:val="21"/>
          <w:szCs w:val="21"/>
        </w:rPr>
        <w:t>링크드인</w:t>
      </w:r>
      <w:proofErr w:type="spellEnd"/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러닝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(Linked in Learning)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을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통한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자기주도적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교육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지원</w:t>
      </w:r>
    </w:p>
    <w:p w14:paraId="09A574E7" w14:textId="77777777" w:rsidR="00D2638D" w:rsidRPr="00D2638D" w:rsidRDefault="00D2638D" w:rsidP="00D2638D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Segoe UI" w:eastAsia="굴림" w:hAnsi="Segoe UI" w:cs="Segoe UI"/>
          <w:kern w:val="0"/>
          <w:sz w:val="21"/>
          <w:szCs w:val="21"/>
        </w:rPr>
      </w:pPr>
      <w:r w:rsidRPr="00D2638D">
        <w:rPr>
          <w:rFonts w:ascii="Segoe UI" w:eastAsia="굴림" w:hAnsi="Segoe UI" w:cs="Segoe UI"/>
          <w:kern w:val="0"/>
          <w:sz w:val="21"/>
          <w:szCs w:val="21"/>
        </w:rPr>
        <w:t>비즈니스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proofErr w:type="spellStart"/>
      <w:r w:rsidRPr="00D2638D">
        <w:rPr>
          <w:rFonts w:ascii="Segoe UI" w:eastAsia="굴림" w:hAnsi="Segoe UI" w:cs="Segoe UI"/>
          <w:kern w:val="0"/>
          <w:sz w:val="21"/>
          <w:szCs w:val="21"/>
        </w:rPr>
        <w:t>애터튜드</w:t>
      </w:r>
      <w:proofErr w:type="spellEnd"/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(Business Attitude)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교육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제공</w:t>
      </w:r>
    </w:p>
    <w:p w14:paraId="2B827D6A" w14:textId="77777777" w:rsidR="00D2638D" w:rsidRPr="00D2638D" w:rsidRDefault="00D2638D" w:rsidP="00D2638D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Segoe UI" w:eastAsia="굴림" w:hAnsi="Segoe UI" w:cs="Segoe UI"/>
          <w:kern w:val="0"/>
          <w:sz w:val="21"/>
          <w:szCs w:val="21"/>
        </w:rPr>
      </w:pPr>
      <w:proofErr w:type="spellStart"/>
      <w:r w:rsidRPr="00D2638D">
        <w:rPr>
          <w:rFonts w:ascii="Segoe UI" w:eastAsia="굴림" w:hAnsi="Segoe UI" w:cs="Segoe UI"/>
          <w:kern w:val="0"/>
          <w:sz w:val="21"/>
          <w:szCs w:val="21"/>
        </w:rPr>
        <w:t>프리젠테이션</w:t>
      </w:r>
      <w:proofErr w:type="spellEnd"/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스킬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트레이닝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제공</w:t>
      </w:r>
    </w:p>
    <w:p w14:paraId="48120786" w14:textId="77777777" w:rsidR="00D2638D" w:rsidRPr="00D2638D" w:rsidRDefault="00D2638D" w:rsidP="00D2638D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Segoe UI" w:eastAsia="굴림" w:hAnsi="Segoe UI" w:cs="Segoe UI"/>
          <w:kern w:val="0"/>
          <w:sz w:val="21"/>
          <w:szCs w:val="21"/>
        </w:rPr>
      </w:pPr>
      <w:r w:rsidRPr="00D2638D">
        <w:rPr>
          <w:rFonts w:ascii="Segoe UI" w:eastAsia="굴림" w:hAnsi="Segoe UI" w:cs="Segoe UI"/>
          <w:kern w:val="0"/>
          <w:sz w:val="21"/>
          <w:szCs w:val="21"/>
        </w:rPr>
        <w:t>다양한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글로벌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연수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기회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(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매니저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역량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교육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, </w:t>
      </w:r>
      <w:proofErr w:type="spellStart"/>
      <w:r w:rsidRPr="00D2638D">
        <w:rPr>
          <w:rFonts w:ascii="Segoe UI" w:eastAsia="굴림" w:hAnsi="Segoe UI" w:cs="Segoe UI"/>
          <w:kern w:val="0"/>
          <w:sz w:val="21"/>
          <w:szCs w:val="21"/>
        </w:rPr>
        <w:t>리더쉽</w:t>
      </w:r>
      <w:proofErr w:type="spellEnd"/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교육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,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클라이언트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facing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교육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)</w:t>
      </w:r>
    </w:p>
    <w:p w14:paraId="76B78C79" w14:textId="77777777" w:rsidR="00D2638D" w:rsidRPr="00D2638D" w:rsidRDefault="00D2638D" w:rsidP="00D2638D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Segoe UI" w:eastAsia="굴림" w:hAnsi="Segoe UI" w:cs="Segoe UI"/>
          <w:kern w:val="0"/>
          <w:sz w:val="21"/>
          <w:szCs w:val="21"/>
        </w:rPr>
      </w:pPr>
      <w:r w:rsidRPr="00D2638D">
        <w:rPr>
          <w:rFonts w:ascii="Segoe UI" w:eastAsia="굴림" w:hAnsi="Segoe UI" w:cs="Segoe UI"/>
          <w:kern w:val="0"/>
          <w:sz w:val="21"/>
          <w:szCs w:val="21"/>
        </w:rPr>
        <w:lastRenderedPageBreak/>
        <w:t>다양한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데이터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툴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스터디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그룹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운영</w:t>
      </w:r>
    </w:p>
    <w:p w14:paraId="7A94F444" w14:textId="77777777" w:rsidR="00D2638D" w:rsidRPr="00D2638D" w:rsidRDefault="00D2638D" w:rsidP="00D2638D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Segoe UI" w:eastAsia="굴림" w:hAnsi="Segoe UI" w:cs="Segoe UI"/>
          <w:kern w:val="0"/>
          <w:sz w:val="21"/>
          <w:szCs w:val="21"/>
        </w:rPr>
      </w:pPr>
    </w:p>
    <w:p w14:paraId="3F6BCDB6" w14:textId="77777777" w:rsidR="00D2638D" w:rsidRPr="00D2638D" w:rsidRDefault="00D2638D" w:rsidP="00D2638D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Segoe UI" w:eastAsia="굴림" w:hAnsi="Segoe UI" w:cs="Segoe UI"/>
          <w:kern w:val="0"/>
          <w:sz w:val="21"/>
          <w:szCs w:val="21"/>
        </w:rPr>
      </w:pPr>
      <w:r w:rsidRPr="00D2638D">
        <w:rPr>
          <w:rFonts w:ascii="Segoe UI" w:eastAsia="굴림" w:hAnsi="Segoe UI" w:cs="Segoe UI"/>
          <w:kern w:val="0"/>
          <w:sz w:val="21"/>
          <w:szCs w:val="21"/>
        </w:rPr>
        <w:t>Welfare &amp; Benefits</w:t>
      </w:r>
    </w:p>
    <w:p w14:paraId="25BFA672" w14:textId="77777777" w:rsidR="00D2638D" w:rsidRPr="00D2638D" w:rsidRDefault="00D2638D" w:rsidP="00D2638D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Segoe UI" w:eastAsia="굴림" w:hAnsi="Segoe UI" w:cs="Segoe UI"/>
          <w:kern w:val="0"/>
          <w:sz w:val="21"/>
          <w:szCs w:val="21"/>
        </w:rPr>
      </w:pPr>
      <w:r w:rsidRPr="00D2638D">
        <w:rPr>
          <w:rFonts w:ascii="Segoe UI" w:eastAsia="굴림" w:hAnsi="Segoe UI" w:cs="Segoe UI"/>
          <w:kern w:val="0"/>
          <w:sz w:val="21"/>
          <w:szCs w:val="21"/>
        </w:rPr>
        <w:t>매주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금요일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proofErr w:type="spellStart"/>
      <w:r w:rsidRPr="00D2638D">
        <w:rPr>
          <w:rFonts w:ascii="Segoe UI" w:eastAsia="굴림" w:hAnsi="Segoe UI" w:cs="Segoe UI"/>
          <w:kern w:val="0"/>
          <w:sz w:val="21"/>
          <w:szCs w:val="21"/>
        </w:rPr>
        <w:t>패밀리데이로</w:t>
      </w:r>
      <w:proofErr w:type="spellEnd"/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오후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4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시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30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분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퇴근</w:t>
      </w:r>
    </w:p>
    <w:p w14:paraId="44612966" w14:textId="77777777" w:rsidR="00D2638D" w:rsidRPr="00D2638D" w:rsidRDefault="00D2638D" w:rsidP="00D2638D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Segoe UI" w:eastAsia="굴림" w:hAnsi="Segoe UI" w:cs="Segoe UI"/>
          <w:kern w:val="0"/>
          <w:sz w:val="21"/>
          <w:szCs w:val="21"/>
        </w:rPr>
      </w:pPr>
      <w:r w:rsidRPr="00D2638D">
        <w:rPr>
          <w:rFonts w:ascii="Segoe UI" w:eastAsia="굴림" w:hAnsi="Segoe UI" w:cs="Segoe UI"/>
          <w:kern w:val="0"/>
          <w:sz w:val="21"/>
          <w:szCs w:val="21"/>
        </w:rPr>
        <w:t>과일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및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빵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등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조식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제공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(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사업부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별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상이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)</w:t>
      </w:r>
    </w:p>
    <w:p w14:paraId="5E7DFA8E" w14:textId="77777777" w:rsidR="00D2638D" w:rsidRPr="00D2638D" w:rsidRDefault="00D2638D" w:rsidP="00D2638D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Segoe UI" w:eastAsia="굴림" w:hAnsi="Segoe UI" w:cs="Segoe UI"/>
          <w:kern w:val="0"/>
          <w:sz w:val="21"/>
          <w:szCs w:val="21"/>
        </w:rPr>
      </w:pPr>
      <w:r w:rsidRPr="00D2638D">
        <w:rPr>
          <w:rFonts w:ascii="Segoe UI" w:eastAsia="굴림" w:hAnsi="Segoe UI" w:cs="Segoe UI"/>
          <w:kern w:val="0"/>
          <w:sz w:val="21"/>
          <w:szCs w:val="21"/>
        </w:rPr>
        <w:t>본인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및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가족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경조사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지원</w:t>
      </w:r>
    </w:p>
    <w:p w14:paraId="220204E3" w14:textId="77777777" w:rsidR="00D2638D" w:rsidRPr="00D2638D" w:rsidRDefault="00D2638D" w:rsidP="00D2638D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Segoe UI" w:eastAsia="굴림" w:hAnsi="Segoe UI" w:cs="Segoe UI"/>
          <w:kern w:val="0"/>
          <w:sz w:val="21"/>
          <w:szCs w:val="21"/>
        </w:rPr>
      </w:pPr>
      <w:r w:rsidRPr="00D2638D">
        <w:rPr>
          <w:rFonts w:ascii="Segoe UI" w:eastAsia="굴림" w:hAnsi="Segoe UI" w:cs="Segoe UI"/>
          <w:kern w:val="0"/>
          <w:sz w:val="21"/>
          <w:szCs w:val="21"/>
        </w:rPr>
        <w:t>생일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휴가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1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일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제공</w:t>
      </w:r>
    </w:p>
    <w:p w14:paraId="42823023" w14:textId="77777777" w:rsidR="00D2638D" w:rsidRPr="00D2638D" w:rsidRDefault="00D2638D" w:rsidP="00D2638D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Segoe UI" w:eastAsia="굴림" w:hAnsi="Segoe UI" w:cs="Segoe UI"/>
          <w:kern w:val="0"/>
          <w:sz w:val="21"/>
          <w:szCs w:val="21"/>
        </w:rPr>
      </w:pPr>
      <w:r w:rsidRPr="00D2638D">
        <w:rPr>
          <w:rFonts w:ascii="Segoe UI" w:eastAsia="굴림" w:hAnsi="Segoe UI" w:cs="Segoe UI"/>
          <w:kern w:val="0"/>
          <w:sz w:val="21"/>
          <w:szCs w:val="21"/>
        </w:rPr>
        <w:t>전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직원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복지포인트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제공</w:t>
      </w:r>
    </w:p>
    <w:p w14:paraId="177D86FC" w14:textId="77777777" w:rsidR="00D2638D" w:rsidRPr="00D2638D" w:rsidRDefault="00D2638D" w:rsidP="00D2638D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Segoe UI" w:eastAsia="굴림" w:hAnsi="Segoe UI" w:cs="Segoe UI"/>
          <w:kern w:val="0"/>
          <w:sz w:val="21"/>
          <w:szCs w:val="21"/>
        </w:rPr>
      </w:pPr>
      <w:r w:rsidRPr="00D2638D">
        <w:rPr>
          <w:rFonts w:ascii="Segoe UI" w:eastAsia="굴림" w:hAnsi="Segoe UI" w:cs="Segoe UI"/>
          <w:kern w:val="0"/>
          <w:sz w:val="21"/>
          <w:szCs w:val="21"/>
        </w:rPr>
        <w:t>식비와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교통비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실비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지원</w:t>
      </w:r>
    </w:p>
    <w:p w14:paraId="45B023F9" w14:textId="77777777" w:rsidR="00D2638D" w:rsidRPr="00D2638D" w:rsidRDefault="00D2638D" w:rsidP="00D2638D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Segoe UI" w:eastAsia="굴림" w:hAnsi="Segoe UI" w:cs="Segoe UI"/>
          <w:kern w:val="0"/>
          <w:sz w:val="21"/>
          <w:szCs w:val="21"/>
        </w:rPr>
      </w:pPr>
      <w:proofErr w:type="spellStart"/>
      <w:r w:rsidRPr="00D2638D">
        <w:rPr>
          <w:rFonts w:ascii="Segoe UI" w:eastAsia="굴림" w:hAnsi="Segoe UI" w:cs="Segoe UI"/>
          <w:kern w:val="0"/>
          <w:sz w:val="21"/>
          <w:szCs w:val="21"/>
        </w:rPr>
        <w:t>상조회</w:t>
      </w:r>
      <w:proofErr w:type="spellEnd"/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운영</w:t>
      </w:r>
    </w:p>
    <w:p w14:paraId="1160EAAA" w14:textId="77777777" w:rsidR="00D2638D" w:rsidRPr="00D2638D" w:rsidRDefault="00D2638D" w:rsidP="00D2638D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Segoe UI" w:eastAsia="굴림" w:hAnsi="Segoe UI" w:cs="Segoe UI"/>
          <w:kern w:val="0"/>
          <w:sz w:val="21"/>
          <w:szCs w:val="21"/>
        </w:rPr>
      </w:pPr>
      <w:r w:rsidRPr="00D2638D">
        <w:rPr>
          <w:rFonts w:ascii="Segoe UI" w:eastAsia="굴림" w:hAnsi="Segoe UI" w:cs="Segoe UI"/>
          <w:kern w:val="0"/>
          <w:sz w:val="21"/>
          <w:szCs w:val="21"/>
        </w:rPr>
        <w:t>사내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동호회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활동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지원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(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현재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11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개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동호회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활동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)</w:t>
      </w:r>
    </w:p>
    <w:p w14:paraId="4E17421D" w14:textId="77777777" w:rsidR="00D2638D" w:rsidRPr="00D2638D" w:rsidRDefault="00D2638D" w:rsidP="00D2638D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Segoe UI" w:eastAsia="굴림" w:hAnsi="Segoe UI" w:cs="Segoe UI"/>
          <w:kern w:val="0"/>
          <w:sz w:val="21"/>
          <w:szCs w:val="21"/>
        </w:rPr>
      </w:pPr>
      <w:r w:rsidRPr="00D2638D">
        <w:rPr>
          <w:rFonts w:ascii="Segoe UI" w:eastAsia="굴림" w:hAnsi="Segoe UI" w:cs="Segoe UI"/>
          <w:kern w:val="0"/>
          <w:sz w:val="21"/>
          <w:szCs w:val="21"/>
        </w:rPr>
        <w:t>헬스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주간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(Health Week)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운영</w:t>
      </w:r>
    </w:p>
    <w:p w14:paraId="6D5041E0" w14:textId="77777777" w:rsidR="00D2638D" w:rsidRPr="00D2638D" w:rsidRDefault="00D2638D" w:rsidP="00D2638D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Segoe UI" w:eastAsia="굴림" w:hAnsi="Segoe UI" w:cs="Segoe UI"/>
          <w:kern w:val="0"/>
          <w:sz w:val="21"/>
          <w:szCs w:val="21"/>
        </w:rPr>
      </w:pPr>
      <w:r w:rsidRPr="00D2638D">
        <w:rPr>
          <w:rFonts w:ascii="Segoe UI" w:eastAsia="굴림" w:hAnsi="Segoe UI" w:cs="Segoe UI"/>
          <w:kern w:val="0"/>
          <w:sz w:val="21"/>
          <w:szCs w:val="21"/>
        </w:rPr>
        <w:t>팀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워크샵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지원</w:t>
      </w:r>
    </w:p>
    <w:p w14:paraId="3AFC2B6E" w14:textId="77777777" w:rsidR="00D2638D" w:rsidRPr="00D2638D" w:rsidRDefault="00D2638D" w:rsidP="00D2638D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Segoe UI" w:eastAsia="굴림" w:hAnsi="Segoe UI" w:cs="Segoe UI"/>
          <w:kern w:val="0"/>
          <w:sz w:val="21"/>
          <w:szCs w:val="21"/>
        </w:rPr>
      </w:pPr>
      <w:r w:rsidRPr="00D2638D">
        <w:rPr>
          <w:rFonts w:ascii="Segoe UI" w:eastAsia="굴림" w:hAnsi="Segoe UI" w:cs="Segoe UI"/>
          <w:kern w:val="0"/>
          <w:sz w:val="21"/>
          <w:szCs w:val="21"/>
        </w:rPr>
        <w:t>단체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보험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제공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(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질병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/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상해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)</w:t>
      </w:r>
    </w:p>
    <w:p w14:paraId="771AFAF1" w14:textId="77777777" w:rsidR="00D2638D" w:rsidRPr="00D2638D" w:rsidRDefault="00D2638D" w:rsidP="00D2638D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Segoe UI" w:eastAsia="굴림" w:hAnsi="Segoe UI" w:cs="Segoe UI"/>
          <w:kern w:val="0"/>
          <w:sz w:val="21"/>
          <w:szCs w:val="21"/>
        </w:rPr>
      </w:pPr>
      <w:r w:rsidRPr="00D2638D">
        <w:rPr>
          <w:rFonts w:ascii="Segoe UI" w:eastAsia="굴림" w:hAnsi="Segoe UI" w:cs="Segoe UI"/>
          <w:kern w:val="0"/>
          <w:sz w:val="21"/>
          <w:szCs w:val="21"/>
        </w:rPr>
        <w:t>라이프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스테이지별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선물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–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출산선물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및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자녀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초등입학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선물</w:t>
      </w:r>
    </w:p>
    <w:p w14:paraId="6119E38A" w14:textId="77777777" w:rsidR="00D2638D" w:rsidRPr="00D2638D" w:rsidRDefault="00D2638D" w:rsidP="00D2638D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Segoe UI" w:eastAsia="굴림" w:hAnsi="Segoe UI" w:cs="Segoe UI"/>
          <w:kern w:val="0"/>
          <w:sz w:val="21"/>
          <w:szCs w:val="21"/>
        </w:rPr>
      </w:pPr>
      <w:r w:rsidRPr="00D2638D">
        <w:rPr>
          <w:rFonts w:ascii="Segoe UI" w:eastAsia="굴림" w:hAnsi="Segoe UI" w:cs="Segoe UI"/>
          <w:kern w:val="0"/>
          <w:sz w:val="21"/>
          <w:szCs w:val="21"/>
        </w:rPr>
        <w:t>장기근속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포상</w:t>
      </w:r>
    </w:p>
    <w:p w14:paraId="393B05DE" w14:textId="77777777" w:rsidR="00D2638D" w:rsidRPr="00D2638D" w:rsidRDefault="00D2638D" w:rsidP="00D2638D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Segoe UI" w:eastAsia="굴림" w:hAnsi="Segoe UI" w:cs="Segoe UI"/>
          <w:kern w:val="0"/>
          <w:sz w:val="21"/>
          <w:szCs w:val="21"/>
        </w:rPr>
      </w:pPr>
      <w:r w:rsidRPr="00D2638D">
        <w:rPr>
          <w:rFonts w:ascii="Segoe UI" w:eastAsia="굴림" w:hAnsi="Segoe UI" w:cs="Segoe UI"/>
          <w:kern w:val="0"/>
          <w:sz w:val="21"/>
          <w:szCs w:val="21"/>
        </w:rPr>
        <w:t>법인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콘도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제공</w:t>
      </w:r>
    </w:p>
    <w:p w14:paraId="285CDC3C" w14:textId="77777777" w:rsidR="00D2638D" w:rsidRPr="00D2638D" w:rsidRDefault="00D2638D" w:rsidP="00D2638D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Segoe UI" w:eastAsia="굴림" w:hAnsi="Segoe UI" w:cs="Segoe UI"/>
          <w:kern w:val="0"/>
          <w:sz w:val="21"/>
          <w:szCs w:val="21"/>
        </w:rPr>
      </w:pPr>
    </w:p>
    <w:p w14:paraId="0D79A152" w14:textId="77777777" w:rsidR="00D2638D" w:rsidRPr="00D2638D" w:rsidRDefault="00D2638D" w:rsidP="00D2638D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Segoe UI" w:eastAsia="굴림" w:hAnsi="Segoe UI" w:cs="Segoe UI"/>
          <w:kern w:val="0"/>
          <w:sz w:val="21"/>
          <w:szCs w:val="21"/>
        </w:rPr>
      </w:pPr>
      <w:proofErr w:type="spellStart"/>
      <w:r w:rsidRPr="00D2638D">
        <w:rPr>
          <w:rFonts w:ascii="Segoe UI" w:eastAsia="굴림" w:hAnsi="Segoe UI" w:cs="Segoe UI"/>
          <w:kern w:val="0"/>
          <w:sz w:val="21"/>
          <w:szCs w:val="21"/>
        </w:rPr>
        <w:t>칸타</w:t>
      </w:r>
      <w:proofErr w:type="spellEnd"/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코리아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월드패널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사업부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Commercial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부문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Research Executive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모집</w:t>
      </w:r>
    </w:p>
    <w:p w14:paraId="0E2E911F" w14:textId="77777777" w:rsidR="00D2638D" w:rsidRPr="00D2638D" w:rsidRDefault="00D2638D" w:rsidP="00D2638D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Segoe UI" w:eastAsia="굴림" w:hAnsi="Segoe UI" w:cs="Segoe UI"/>
          <w:kern w:val="0"/>
          <w:sz w:val="21"/>
          <w:szCs w:val="21"/>
        </w:rPr>
      </w:pPr>
    </w:p>
    <w:p w14:paraId="2B820CEF" w14:textId="77777777" w:rsidR="00D2638D" w:rsidRPr="00D2638D" w:rsidRDefault="00D2638D" w:rsidP="00D2638D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Segoe UI" w:eastAsia="굴림" w:hAnsi="Segoe UI" w:cs="Segoe UI"/>
          <w:kern w:val="0"/>
          <w:sz w:val="21"/>
          <w:szCs w:val="21"/>
        </w:rPr>
      </w:pPr>
      <w:r w:rsidRPr="00D2638D">
        <w:rPr>
          <w:rFonts w:ascii="Segoe UI" w:eastAsia="굴림" w:hAnsi="Segoe UI" w:cs="Segoe UI"/>
          <w:kern w:val="0"/>
          <w:sz w:val="21"/>
          <w:szCs w:val="21"/>
        </w:rPr>
        <w:t>월드패널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사업부문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(Worldpanel Division)</w:t>
      </w:r>
    </w:p>
    <w:p w14:paraId="3736E8EB" w14:textId="77777777" w:rsidR="00D2638D" w:rsidRPr="00D2638D" w:rsidRDefault="00D2638D" w:rsidP="00D2638D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Segoe UI" w:eastAsia="굴림" w:hAnsi="Segoe UI" w:cs="Segoe UI"/>
          <w:kern w:val="0"/>
          <w:sz w:val="21"/>
          <w:szCs w:val="21"/>
        </w:rPr>
      </w:pPr>
      <w:r w:rsidRPr="00D2638D">
        <w:rPr>
          <w:rFonts w:ascii="Segoe UI" w:eastAsia="굴림" w:hAnsi="Segoe UI" w:cs="Segoe UI"/>
          <w:kern w:val="0"/>
          <w:sz w:val="21"/>
          <w:szCs w:val="21"/>
        </w:rPr>
        <w:t>대규모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소비자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패널을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통해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다양한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시장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트렌드를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분석합니다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.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가정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내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소비재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,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가구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밖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구매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음료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,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화장품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,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베이비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용품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,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담배에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걸친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다양한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패널들의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구매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데이터를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수집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,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추적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분석하여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비즈니스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/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마케팅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인사이트를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제공합니다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.</w:t>
      </w:r>
    </w:p>
    <w:p w14:paraId="50924CC5" w14:textId="77777777" w:rsidR="00D2638D" w:rsidRPr="00D2638D" w:rsidRDefault="00D2638D" w:rsidP="00D2638D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Segoe UI" w:eastAsia="굴림" w:hAnsi="Segoe UI" w:cs="Segoe UI"/>
          <w:kern w:val="0"/>
          <w:sz w:val="21"/>
          <w:szCs w:val="21"/>
        </w:rPr>
      </w:pPr>
    </w:p>
    <w:p w14:paraId="179813C3" w14:textId="77777777" w:rsidR="00D2638D" w:rsidRPr="00D2638D" w:rsidRDefault="00D2638D" w:rsidP="00D2638D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Segoe UI" w:eastAsia="굴림" w:hAnsi="Segoe UI" w:cs="Segoe UI"/>
          <w:kern w:val="0"/>
          <w:sz w:val="21"/>
          <w:szCs w:val="21"/>
        </w:rPr>
      </w:pPr>
      <w:r w:rsidRPr="00D2638D">
        <w:rPr>
          <w:rFonts w:ascii="Segoe UI" w:eastAsia="굴림" w:hAnsi="Segoe UI" w:cs="Segoe UI"/>
          <w:kern w:val="0"/>
          <w:sz w:val="21"/>
          <w:szCs w:val="21"/>
        </w:rPr>
        <w:lastRenderedPageBreak/>
        <w:t>자격요건</w:t>
      </w:r>
    </w:p>
    <w:p w14:paraId="403ACC6C" w14:textId="77777777" w:rsidR="00D2638D" w:rsidRPr="00D2638D" w:rsidRDefault="00D2638D" w:rsidP="00D2638D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Segoe UI" w:eastAsia="굴림" w:hAnsi="Segoe UI" w:cs="Segoe UI"/>
          <w:kern w:val="0"/>
          <w:sz w:val="21"/>
          <w:szCs w:val="21"/>
        </w:rPr>
      </w:pPr>
    </w:p>
    <w:p w14:paraId="2AC127FF" w14:textId="77777777" w:rsidR="00D2638D" w:rsidRPr="00D2638D" w:rsidRDefault="00D2638D" w:rsidP="00D2638D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Segoe UI" w:eastAsia="굴림" w:hAnsi="Segoe UI" w:cs="Segoe UI"/>
          <w:kern w:val="0"/>
          <w:sz w:val="21"/>
          <w:szCs w:val="21"/>
        </w:rPr>
      </w:pPr>
      <w:r w:rsidRPr="00D2638D">
        <w:rPr>
          <w:rFonts w:ascii="Segoe UI" w:eastAsia="굴림" w:hAnsi="Segoe UI" w:cs="Segoe UI"/>
          <w:kern w:val="0"/>
          <w:sz w:val="21"/>
          <w:szCs w:val="21"/>
        </w:rPr>
        <w:t>학력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: 4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년제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학사학위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이상</w:t>
      </w:r>
    </w:p>
    <w:p w14:paraId="4F283688" w14:textId="77777777" w:rsidR="00D2638D" w:rsidRPr="00D2638D" w:rsidRDefault="00D2638D" w:rsidP="00D2638D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Segoe UI" w:eastAsia="굴림" w:hAnsi="Segoe UI" w:cs="Segoe UI"/>
          <w:kern w:val="0"/>
          <w:sz w:val="21"/>
          <w:szCs w:val="21"/>
        </w:rPr>
      </w:pPr>
    </w:p>
    <w:p w14:paraId="54C0D187" w14:textId="77777777" w:rsidR="00D2638D" w:rsidRPr="00D2638D" w:rsidRDefault="00D2638D" w:rsidP="00D2638D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Segoe UI" w:eastAsia="굴림" w:hAnsi="Segoe UI" w:cs="Segoe UI"/>
          <w:kern w:val="0"/>
          <w:sz w:val="21"/>
          <w:szCs w:val="21"/>
        </w:rPr>
      </w:pPr>
      <w:r w:rsidRPr="00D2638D">
        <w:rPr>
          <w:rFonts w:ascii="Segoe UI" w:eastAsia="굴림" w:hAnsi="Segoe UI" w:cs="Segoe UI"/>
          <w:kern w:val="0"/>
          <w:sz w:val="21"/>
          <w:szCs w:val="21"/>
        </w:rPr>
        <w:t>담당업무</w:t>
      </w:r>
    </w:p>
    <w:p w14:paraId="043304E2" w14:textId="77777777" w:rsidR="00D2638D" w:rsidRPr="00D2638D" w:rsidRDefault="00D2638D" w:rsidP="00D2638D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Segoe UI" w:eastAsia="굴림" w:hAnsi="Segoe UI" w:cs="Segoe UI"/>
          <w:kern w:val="0"/>
          <w:sz w:val="21"/>
          <w:szCs w:val="21"/>
        </w:rPr>
      </w:pP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•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제반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마케팅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조사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설계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,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기획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,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분석을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통해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고객사의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비즈니스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이슈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관련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제안</w:t>
      </w:r>
    </w:p>
    <w:p w14:paraId="344F079A" w14:textId="77777777" w:rsidR="00D2638D" w:rsidRPr="00D2638D" w:rsidRDefault="00D2638D" w:rsidP="00D2638D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Segoe UI" w:eastAsia="굴림" w:hAnsi="Segoe UI" w:cs="Segoe UI"/>
          <w:kern w:val="0"/>
          <w:sz w:val="21"/>
          <w:szCs w:val="21"/>
        </w:rPr>
      </w:pP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•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조사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지표를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활용한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시장분석결과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설명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및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이해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도모</w:t>
      </w:r>
    </w:p>
    <w:p w14:paraId="56E36CF2" w14:textId="77777777" w:rsidR="00D2638D" w:rsidRPr="00D2638D" w:rsidRDefault="00D2638D" w:rsidP="00D2638D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Segoe UI" w:eastAsia="굴림" w:hAnsi="Segoe UI" w:cs="Segoe UI"/>
          <w:kern w:val="0"/>
          <w:sz w:val="21"/>
          <w:szCs w:val="21"/>
        </w:rPr>
      </w:pP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•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패널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데이터를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체크하고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내부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분석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Tool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을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활용한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데이터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분석</w:t>
      </w:r>
    </w:p>
    <w:p w14:paraId="6DD75D1F" w14:textId="77777777" w:rsidR="00D2638D" w:rsidRPr="00D2638D" w:rsidRDefault="00D2638D" w:rsidP="00D2638D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Segoe UI" w:eastAsia="굴림" w:hAnsi="Segoe UI" w:cs="Segoe UI"/>
          <w:kern w:val="0"/>
          <w:sz w:val="21"/>
          <w:szCs w:val="21"/>
        </w:rPr>
      </w:pP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•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고객사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관리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담당</w:t>
      </w:r>
    </w:p>
    <w:p w14:paraId="7A1C6CF6" w14:textId="77777777" w:rsidR="00D2638D" w:rsidRPr="00D2638D" w:rsidRDefault="00D2638D" w:rsidP="00D2638D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Segoe UI" w:eastAsia="굴림" w:hAnsi="Segoe UI" w:cs="Segoe UI"/>
          <w:kern w:val="0"/>
          <w:sz w:val="21"/>
          <w:szCs w:val="21"/>
        </w:rPr>
      </w:pPr>
    </w:p>
    <w:p w14:paraId="2F8D1F91" w14:textId="77777777" w:rsidR="00D2638D" w:rsidRPr="00D2638D" w:rsidRDefault="00D2638D" w:rsidP="00D2638D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Segoe UI" w:eastAsia="굴림" w:hAnsi="Segoe UI" w:cs="Segoe UI"/>
          <w:kern w:val="0"/>
          <w:sz w:val="21"/>
          <w:szCs w:val="21"/>
        </w:rPr>
      </w:pPr>
      <w:r w:rsidRPr="00D2638D">
        <w:rPr>
          <w:rFonts w:ascii="Segoe UI" w:eastAsia="굴림" w:hAnsi="Segoe UI" w:cs="Segoe UI"/>
          <w:kern w:val="0"/>
          <w:sz w:val="21"/>
          <w:szCs w:val="21"/>
        </w:rPr>
        <w:t>자격요건</w:t>
      </w:r>
    </w:p>
    <w:p w14:paraId="5400BD70" w14:textId="77777777" w:rsidR="00D2638D" w:rsidRPr="00D2638D" w:rsidRDefault="00D2638D" w:rsidP="00D2638D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Segoe UI" w:eastAsia="굴림" w:hAnsi="Segoe UI" w:cs="Segoe UI"/>
          <w:kern w:val="0"/>
          <w:sz w:val="21"/>
          <w:szCs w:val="21"/>
        </w:rPr>
      </w:pP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•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영어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커뮤니케이션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proofErr w:type="spellStart"/>
      <w:r w:rsidRPr="00D2638D">
        <w:rPr>
          <w:rFonts w:ascii="Segoe UI" w:eastAsia="굴림" w:hAnsi="Segoe UI" w:cs="Segoe UI"/>
          <w:kern w:val="0"/>
          <w:sz w:val="21"/>
          <w:szCs w:val="21"/>
        </w:rPr>
        <w:t>가능자</w:t>
      </w:r>
      <w:proofErr w:type="spellEnd"/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우대</w:t>
      </w:r>
    </w:p>
    <w:p w14:paraId="3B7061A2" w14:textId="77777777" w:rsidR="00D2638D" w:rsidRPr="00D2638D" w:rsidRDefault="00D2638D" w:rsidP="00D2638D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Segoe UI" w:eastAsia="굴림" w:hAnsi="Segoe UI" w:cs="Segoe UI"/>
          <w:kern w:val="0"/>
          <w:sz w:val="21"/>
          <w:szCs w:val="21"/>
        </w:rPr>
      </w:pP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•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분석력과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논리력을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갖춘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인재</w:t>
      </w:r>
    </w:p>
    <w:p w14:paraId="615E4590" w14:textId="77777777" w:rsidR="00D2638D" w:rsidRPr="00D2638D" w:rsidRDefault="00D2638D" w:rsidP="00D2638D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Segoe UI" w:eastAsia="굴림" w:hAnsi="Segoe UI" w:cs="Segoe UI"/>
          <w:kern w:val="0"/>
          <w:sz w:val="21"/>
          <w:szCs w:val="21"/>
        </w:rPr>
      </w:pP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•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해외출장에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무리가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없는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인재</w:t>
      </w:r>
    </w:p>
    <w:p w14:paraId="789F8A9D" w14:textId="77777777" w:rsidR="00D2638D" w:rsidRPr="00D2638D" w:rsidRDefault="00D2638D" w:rsidP="00D2638D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Segoe UI" w:eastAsia="굴림" w:hAnsi="Segoe UI" w:cs="Segoe UI"/>
          <w:kern w:val="0"/>
          <w:sz w:val="21"/>
          <w:szCs w:val="21"/>
        </w:rPr>
      </w:pPr>
    </w:p>
    <w:p w14:paraId="1B95990E" w14:textId="77777777" w:rsidR="00D2638D" w:rsidRPr="00D2638D" w:rsidRDefault="00D2638D" w:rsidP="00D2638D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Segoe UI" w:eastAsia="굴림" w:hAnsi="Segoe UI" w:cs="Segoe UI"/>
          <w:kern w:val="0"/>
          <w:sz w:val="21"/>
          <w:szCs w:val="21"/>
        </w:rPr>
      </w:pPr>
      <w:r w:rsidRPr="00D2638D">
        <w:rPr>
          <w:rFonts w:ascii="Segoe UI" w:eastAsia="굴림" w:hAnsi="Segoe UI" w:cs="Segoe UI"/>
          <w:kern w:val="0"/>
          <w:sz w:val="21"/>
          <w:szCs w:val="21"/>
        </w:rPr>
        <w:t>근무조건</w:t>
      </w:r>
    </w:p>
    <w:p w14:paraId="551D76D7" w14:textId="77777777" w:rsidR="00D2638D" w:rsidRPr="00D2638D" w:rsidRDefault="00D2638D" w:rsidP="00D2638D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Segoe UI" w:eastAsia="굴림" w:hAnsi="Segoe UI" w:cs="Segoe UI"/>
          <w:kern w:val="0"/>
          <w:sz w:val="21"/>
          <w:szCs w:val="21"/>
        </w:rPr>
      </w:pPr>
      <w:r w:rsidRPr="00D2638D">
        <w:rPr>
          <w:rFonts w:ascii="Segoe UI" w:eastAsia="굴림" w:hAnsi="Segoe UI" w:cs="Segoe UI"/>
          <w:kern w:val="0"/>
          <w:sz w:val="21"/>
          <w:szCs w:val="21"/>
        </w:rPr>
        <w:t>• 6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개월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계약직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후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정규직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평가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- 6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개월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계약직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기간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중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연봉의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90%</w:t>
      </w:r>
    </w:p>
    <w:p w14:paraId="6664FE41" w14:textId="77777777" w:rsidR="00D2638D" w:rsidRPr="00D2638D" w:rsidRDefault="00D2638D" w:rsidP="00D2638D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Segoe UI" w:eastAsia="굴림" w:hAnsi="Segoe UI" w:cs="Segoe UI"/>
          <w:kern w:val="0"/>
          <w:sz w:val="21"/>
          <w:szCs w:val="21"/>
        </w:rPr>
      </w:pPr>
    </w:p>
    <w:p w14:paraId="4B7AEFE2" w14:textId="77777777" w:rsidR="00D2638D" w:rsidRPr="00D2638D" w:rsidRDefault="00D2638D" w:rsidP="00D2638D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Segoe UI" w:eastAsia="굴림" w:hAnsi="Segoe UI" w:cs="Segoe UI"/>
          <w:kern w:val="0"/>
          <w:sz w:val="21"/>
          <w:szCs w:val="21"/>
        </w:rPr>
      </w:pPr>
      <w:r w:rsidRPr="00D2638D">
        <w:rPr>
          <w:rFonts w:ascii="Segoe UI" w:eastAsia="굴림" w:hAnsi="Segoe UI" w:cs="Segoe UI"/>
          <w:kern w:val="0"/>
          <w:sz w:val="21"/>
          <w:szCs w:val="21"/>
        </w:rPr>
        <w:t>전형절차</w:t>
      </w:r>
    </w:p>
    <w:p w14:paraId="46519D00" w14:textId="77777777" w:rsidR="00D2638D" w:rsidRPr="00D2638D" w:rsidRDefault="00D2638D" w:rsidP="00D2638D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Segoe UI" w:eastAsia="굴림" w:hAnsi="Segoe UI" w:cs="Segoe UI"/>
          <w:kern w:val="0"/>
          <w:sz w:val="21"/>
          <w:szCs w:val="21"/>
        </w:rPr>
      </w:pP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• </w:t>
      </w:r>
      <w:proofErr w:type="gramStart"/>
      <w:r w:rsidRPr="00D2638D">
        <w:rPr>
          <w:rFonts w:ascii="Segoe UI" w:eastAsia="굴림" w:hAnsi="Segoe UI" w:cs="Segoe UI"/>
          <w:kern w:val="0"/>
          <w:sz w:val="21"/>
          <w:szCs w:val="21"/>
        </w:rPr>
        <w:t>서류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&gt;</w:t>
      </w:r>
      <w:proofErr w:type="gramEnd"/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1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차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면접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&gt; 2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차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면접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&gt;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합격</w:t>
      </w:r>
    </w:p>
    <w:p w14:paraId="4400D20E" w14:textId="25A1D7CA" w:rsidR="00D2638D" w:rsidRDefault="00D2638D" w:rsidP="00D2638D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Segoe UI" w:eastAsia="굴림" w:hAnsi="Segoe UI" w:cs="Segoe UI"/>
          <w:kern w:val="0"/>
          <w:sz w:val="21"/>
          <w:szCs w:val="21"/>
        </w:rPr>
      </w:pPr>
    </w:p>
    <w:p w14:paraId="4CE026D1" w14:textId="4E3DEFE0" w:rsidR="00A51D90" w:rsidRDefault="00A51D90" w:rsidP="00D2638D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Segoe UI" w:eastAsia="굴림" w:hAnsi="Segoe UI" w:cs="Segoe UI"/>
          <w:kern w:val="0"/>
          <w:sz w:val="21"/>
          <w:szCs w:val="21"/>
        </w:rPr>
      </w:pPr>
    </w:p>
    <w:p w14:paraId="392836F2" w14:textId="56D0C232" w:rsidR="00A51D90" w:rsidRDefault="00A51D90" w:rsidP="00D2638D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Segoe UI" w:eastAsia="굴림" w:hAnsi="Segoe UI" w:cs="Segoe UI"/>
          <w:kern w:val="0"/>
          <w:sz w:val="21"/>
          <w:szCs w:val="21"/>
        </w:rPr>
      </w:pPr>
    </w:p>
    <w:p w14:paraId="21B6E1AA" w14:textId="7FFC0701" w:rsidR="00A51D90" w:rsidRDefault="00A51D90" w:rsidP="00D2638D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Segoe UI" w:eastAsia="굴림" w:hAnsi="Segoe UI" w:cs="Segoe UI"/>
          <w:kern w:val="0"/>
          <w:sz w:val="21"/>
          <w:szCs w:val="21"/>
        </w:rPr>
      </w:pPr>
    </w:p>
    <w:p w14:paraId="02A59FD0" w14:textId="77777777" w:rsidR="00A51D90" w:rsidRPr="00D2638D" w:rsidRDefault="00A51D90" w:rsidP="00D2638D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Segoe UI" w:eastAsia="굴림" w:hAnsi="Segoe UI" w:cs="Segoe UI" w:hint="eastAsia"/>
          <w:kern w:val="0"/>
          <w:sz w:val="21"/>
          <w:szCs w:val="21"/>
        </w:rPr>
      </w:pPr>
    </w:p>
    <w:p w14:paraId="6E8740BE" w14:textId="77777777" w:rsidR="00D2638D" w:rsidRPr="00D2638D" w:rsidRDefault="00D2638D" w:rsidP="00D2638D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Segoe UI" w:eastAsia="굴림" w:hAnsi="Segoe UI" w:cs="Segoe UI"/>
          <w:kern w:val="0"/>
          <w:sz w:val="21"/>
          <w:szCs w:val="21"/>
        </w:rPr>
      </w:pPr>
      <w:r w:rsidRPr="00D2638D">
        <w:rPr>
          <w:rFonts w:ascii="Segoe UI" w:eastAsia="굴림" w:hAnsi="Segoe UI" w:cs="Segoe UI"/>
          <w:kern w:val="0"/>
          <w:sz w:val="21"/>
          <w:szCs w:val="21"/>
        </w:rPr>
        <w:t>제출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서류</w:t>
      </w:r>
    </w:p>
    <w:p w14:paraId="55CBBB2C" w14:textId="1B253365" w:rsidR="00D2638D" w:rsidRPr="00D2638D" w:rsidRDefault="00D2638D" w:rsidP="00D2638D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Segoe UI" w:eastAsia="굴림" w:hAnsi="Segoe UI" w:cs="Segoe UI" w:hint="eastAsia"/>
          <w:kern w:val="0"/>
          <w:sz w:val="21"/>
          <w:szCs w:val="21"/>
        </w:rPr>
      </w:pP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•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국문이력서</w:t>
      </w:r>
      <w:r>
        <w:rPr>
          <w:rFonts w:ascii="Segoe UI" w:eastAsia="굴림" w:hAnsi="Segoe UI" w:cs="Segoe UI" w:hint="eastAsia"/>
          <w:kern w:val="0"/>
          <w:sz w:val="21"/>
          <w:szCs w:val="21"/>
        </w:rPr>
        <w:t>(</w:t>
      </w:r>
      <w:r>
        <w:rPr>
          <w:rFonts w:ascii="Segoe UI" w:eastAsia="굴림" w:hAnsi="Segoe UI" w:cs="Segoe UI" w:hint="eastAsia"/>
          <w:kern w:val="0"/>
          <w:sz w:val="21"/>
          <w:szCs w:val="21"/>
        </w:rPr>
        <w:t>자사양식</w:t>
      </w:r>
      <w:r>
        <w:rPr>
          <w:rFonts w:ascii="Segoe UI" w:eastAsia="굴림" w:hAnsi="Segoe UI" w:cs="Segoe UI" w:hint="eastAsia"/>
          <w:kern w:val="0"/>
          <w:sz w:val="21"/>
          <w:szCs w:val="21"/>
        </w:rPr>
        <w:t>)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및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영문이력서</w:t>
      </w:r>
      <w:r w:rsidR="008865B7">
        <w:rPr>
          <w:rFonts w:ascii="Segoe UI" w:eastAsia="굴림" w:hAnsi="Segoe UI" w:cs="Segoe UI" w:hint="eastAsia"/>
          <w:kern w:val="0"/>
          <w:sz w:val="21"/>
          <w:szCs w:val="21"/>
        </w:rPr>
        <w:t>(</w:t>
      </w:r>
      <w:r w:rsidR="008865B7">
        <w:rPr>
          <w:rFonts w:ascii="Segoe UI" w:eastAsia="굴림" w:hAnsi="Segoe UI" w:cs="Segoe UI" w:hint="eastAsia"/>
          <w:kern w:val="0"/>
          <w:sz w:val="21"/>
          <w:szCs w:val="21"/>
        </w:rPr>
        <w:t>자유양식</w:t>
      </w:r>
      <w:r w:rsidR="008865B7">
        <w:rPr>
          <w:rFonts w:ascii="Segoe UI" w:eastAsia="굴림" w:hAnsi="Segoe UI" w:cs="Segoe UI" w:hint="eastAsia"/>
          <w:kern w:val="0"/>
          <w:sz w:val="21"/>
          <w:szCs w:val="21"/>
        </w:rPr>
        <w:t>)</w:t>
      </w:r>
      <w:r w:rsidR="003863A9">
        <w:rPr>
          <w:rFonts w:ascii="Segoe UI" w:eastAsia="굴림" w:hAnsi="Segoe UI" w:cs="Segoe UI" w:hint="eastAsia"/>
          <w:kern w:val="0"/>
          <w:sz w:val="21"/>
          <w:szCs w:val="21"/>
        </w:rPr>
        <w:t>를</w:t>
      </w:r>
      <w:r w:rsidR="003863A9">
        <w:rPr>
          <w:rFonts w:ascii="Segoe UI" w:eastAsia="굴림" w:hAnsi="Segoe UI" w:cs="Segoe UI" w:hint="eastAsia"/>
          <w:kern w:val="0"/>
          <w:sz w:val="21"/>
          <w:szCs w:val="21"/>
        </w:rPr>
        <w:t xml:space="preserve"> </w:t>
      </w:r>
      <w:hyperlink r:id="rId7" w:history="1">
        <w:r w:rsidR="00D01218" w:rsidRPr="00515D6A">
          <w:rPr>
            <w:rStyle w:val="a6"/>
            <w:rFonts w:ascii="Segoe UI" w:eastAsia="굴림" w:hAnsi="Segoe UI" w:cs="Segoe UI"/>
            <w:kern w:val="0"/>
            <w:sz w:val="21"/>
            <w:szCs w:val="21"/>
          </w:rPr>
          <w:t>ahmi.kim@kantar.com</w:t>
        </w:r>
      </w:hyperlink>
      <w:r w:rsidR="003863A9">
        <w:rPr>
          <w:rFonts w:ascii="Segoe UI" w:eastAsia="굴림" w:hAnsi="Segoe UI" w:cs="Segoe UI" w:hint="eastAsia"/>
          <w:kern w:val="0"/>
          <w:sz w:val="21"/>
          <w:szCs w:val="21"/>
        </w:rPr>
        <w:t>으로</w:t>
      </w:r>
      <w:r w:rsidR="003863A9">
        <w:rPr>
          <w:rFonts w:ascii="Segoe UI" w:eastAsia="굴림" w:hAnsi="Segoe UI" w:cs="Segoe UI" w:hint="eastAsia"/>
          <w:kern w:val="0"/>
          <w:sz w:val="21"/>
          <w:szCs w:val="21"/>
        </w:rPr>
        <w:t xml:space="preserve"> </w:t>
      </w:r>
      <w:r w:rsidR="003863A9">
        <w:rPr>
          <w:rFonts w:ascii="Segoe UI" w:eastAsia="굴림" w:hAnsi="Segoe UI" w:cs="Segoe UI" w:hint="eastAsia"/>
          <w:kern w:val="0"/>
          <w:sz w:val="21"/>
          <w:szCs w:val="21"/>
        </w:rPr>
        <w:t>전달</w:t>
      </w:r>
      <w:r w:rsidR="003863A9">
        <w:rPr>
          <w:rFonts w:ascii="Segoe UI" w:eastAsia="굴림" w:hAnsi="Segoe UI" w:cs="Segoe UI" w:hint="eastAsia"/>
          <w:kern w:val="0"/>
          <w:sz w:val="21"/>
          <w:szCs w:val="21"/>
        </w:rPr>
        <w:t xml:space="preserve"> </w:t>
      </w:r>
    </w:p>
    <w:p w14:paraId="03D87475" w14:textId="26F09826" w:rsidR="00D2638D" w:rsidRDefault="00A51D90" w:rsidP="00D2638D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</w:pPr>
      <w:r>
        <w:object w:dxaOrig="1538" w:dyaOrig="1054" w14:anchorId="3DD438B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.25pt;height:52.5pt" o:ole="">
            <v:imagedata r:id="rId8" o:title=""/>
          </v:shape>
          <o:OLEObject Type="Embed" ProgID="Word.Document.12" ShapeID="_x0000_i1025" DrawAspect="Icon" ObjectID="_1734267296" r:id="rId9">
            <o:FieldCodes>\s</o:FieldCodes>
          </o:OLEObject>
        </w:object>
      </w:r>
    </w:p>
    <w:p w14:paraId="7709BC60" w14:textId="77777777" w:rsidR="00A51D90" w:rsidRPr="00D01218" w:rsidRDefault="00A51D90" w:rsidP="00D2638D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Segoe UI" w:eastAsia="굴림" w:hAnsi="Segoe UI" w:cs="Segoe UI"/>
          <w:kern w:val="0"/>
          <w:sz w:val="21"/>
          <w:szCs w:val="21"/>
        </w:rPr>
      </w:pPr>
    </w:p>
    <w:p w14:paraId="21F86E71" w14:textId="77777777" w:rsidR="00D2638D" w:rsidRPr="00D2638D" w:rsidRDefault="00D2638D" w:rsidP="00D2638D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Segoe UI" w:eastAsia="굴림" w:hAnsi="Segoe UI" w:cs="Segoe UI"/>
          <w:kern w:val="0"/>
          <w:sz w:val="21"/>
          <w:szCs w:val="21"/>
        </w:rPr>
      </w:pPr>
      <w:r w:rsidRPr="00D2638D">
        <w:rPr>
          <w:rFonts w:ascii="Segoe UI" w:eastAsia="굴림" w:hAnsi="Segoe UI" w:cs="Segoe UI"/>
          <w:kern w:val="0"/>
          <w:sz w:val="21"/>
          <w:szCs w:val="21"/>
        </w:rPr>
        <w:t>기타</w:t>
      </w:r>
    </w:p>
    <w:p w14:paraId="52B1B8E5" w14:textId="77777777" w:rsidR="00D2638D" w:rsidRPr="00D2638D" w:rsidRDefault="00D2638D" w:rsidP="00D2638D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Segoe UI" w:eastAsia="굴림" w:hAnsi="Segoe UI" w:cs="Segoe UI"/>
          <w:kern w:val="0"/>
          <w:sz w:val="21"/>
          <w:szCs w:val="21"/>
        </w:rPr>
      </w:pP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•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최종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합격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시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대학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(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대학원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)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졸업증명서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/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성적증명서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등의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원본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서류를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제출해야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합니다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.</w:t>
      </w:r>
    </w:p>
    <w:p w14:paraId="070F0CDA" w14:textId="77777777" w:rsidR="00D2638D" w:rsidRPr="00D2638D" w:rsidRDefault="00D2638D" w:rsidP="00D2638D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Segoe UI" w:eastAsia="굴림" w:hAnsi="Segoe UI" w:cs="Segoe UI"/>
          <w:kern w:val="0"/>
          <w:sz w:val="21"/>
          <w:szCs w:val="21"/>
        </w:rPr>
      </w:pP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•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이력서에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기재한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내용이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사실과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다를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경우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채용을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취소합니다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.</w:t>
      </w:r>
    </w:p>
    <w:p w14:paraId="676CAAA2" w14:textId="77777777" w:rsidR="00D2638D" w:rsidRPr="00D2638D" w:rsidRDefault="00D2638D" w:rsidP="00D2638D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Segoe UI" w:eastAsia="굴림" w:hAnsi="Segoe UI" w:cs="Segoe UI"/>
          <w:kern w:val="0"/>
          <w:sz w:val="21"/>
          <w:szCs w:val="21"/>
        </w:rPr>
      </w:pP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•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접수된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채용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서류는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채용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대상자가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결정된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후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법령에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따른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기간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내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파기합니다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.</w:t>
      </w:r>
    </w:p>
    <w:p w14:paraId="4EDB05D5" w14:textId="77777777" w:rsidR="00D2638D" w:rsidRPr="00D2638D" w:rsidRDefault="00D2638D" w:rsidP="00D2638D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Segoe UI" w:eastAsia="굴림" w:hAnsi="Segoe UI" w:cs="Segoe UI"/>
          <w:kern w:val="0"/>
          <w:sz w:val="21"/>
          <w:szCs w:val="21"/>
        </w:rPr>
      </w:pP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•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문의는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이메일로만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받습니다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.</w:t>
      </w:r>
    </w:p>
    <w:p w14:paraId="437B9552" w14:textId="77777777" w:rsidR="00D2638D" w:rsidRPr="00D2638D" w:rsidRDefault="00D2638D" w:rsidP="00D2638D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Segoe UI" w:eastAsia="굴림" w:hAnsi="Segoe UI" w:cs="Segoe UI"/>
          <w:kern w:val="0"/>
          <w:sz w:val="21"/>
          <w:szCs w:val="21"/>
        </w:rPr>
      </w:pP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•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서류전형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합격자에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한해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면접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일정을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통보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 xml:space="preserve"> 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드립니다</w:t>
      </w:r>
      <w:r w:rsidRPr="00D2638D">
        <w:rPr>
          <w:rFonts w:ascii="Segoe UI" w:eastAsia="굴림" w:hAnsi="Segoe UI" w:cs="Segoe UI"/>
          <w:kern w:val="0"/>
          <w:sz w:val="21"/>
          <w:szCs w:val="21"/>
        </w:rPr>
        <w:t>.</w:t>
      </w:r>
    </w:p>
    <w:p w14:paraId="1A5FC9A7" w14:textId="77777777" w:rsidR="00EB5BEE" w:rsidRPr="00D2638D" w:rsidRDefault="00EB5BEE"/>
    <w:sectPr w:rsidR="00EB5BEE" w:rsidRPr="00D2638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E01F74" w14:textId="77777777" w:rsidR="00D61694" w:rsidRDefault="00D61694" w:rsidP="00D61694">
      <w:pPr>
        <w:spacing w:after="0" w:line="240" w:lineRule="auto"/>
      </w:pPr>
      <w:r>
        <w:separator/>
      </w:r>
    </w:p>
  </w:endnote>
  <w:endnote w:type="continuationSeparator" w:id="0">
    <w:p w14:paraId="63154B4B" w14:textId="77777777" w:rsidR="00D61694" w:rsidRDefault="00D61694" w:rsidP="00D616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7B9E80" w14:textId="77777777" w:rsidR="00D61694" w:rsidRDefault="00D61694" w:rsidP="00D61694">
      <w:pPr>
        <w:spacing w:after="0" w:line="240" w:lineRule="auto"/>
      </w:pPr>
      <w:r>
        <w:separator/>
      </w:r>
    </w:p>
  </w:footnote>
  <w:footnote w:type="continuationSeparator" w:id="0">
    <w:p w14:paraId="21989830" w14:textId="77777777" w:rsidR="00D61694" w:rsidRDefault="00D61694" w:rsidP="00D616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9720DB"/>
    <w:multiLevelType w:val="multilevel"/>
    <w:tmpl w:val="55227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638D"/>
    <w:rsid w:val="003863A9"/>
    <w:rsid w:val="008865B7"/>
    <w:rsid w:val="00A51D90"/>
    <w:rsid w:val="00D01218"/>
    <w:rsid w:val="00D2638D"/>
    <w:rsid w:val="00D61694"/>
    <w:rsid w:val="00EB5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5027FDA"/>
  <w15:chartTrackingRefBased/>
  <w15:docId w15:val="{578DF7B6-59F1-456B-9631-2988738A7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2638D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4">
    <w:name w:val="header"/>
    <w:basedOn w:val="a"/>
    <w:link w:val="Char"/>
    <w:uiPriority w:val="99"/>
    <w:unhideWhenUsed/>
    <w:rsid w:val="00D6169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61694"/>
  </w:style>
  <w:style w:type="paragraph" w:styleId="a5">
    <w:name w:val="footer"/>
    <w:basedOn w:val="a"/>
    <w:link w:val="Char0"/>
    <w:uiPriority w:val="99"/>
    <w:unhideWhenUsed/>
    <w:rsid w:val="00D6169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61694"/>
  </w:style>
  <w:style w:type="character" w:styleId="a6">
    <w:name w:val="Hyperlink"/>
    <w:basedOn w:val="a0"/>
    <w:uiPriority w:val="99"/>
    <w:unhideWhenUsed/>
    <w:rsid w:val="003863A9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3863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07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ettings" Target="settings.xml"/><Relationship Id="rId7" Type="http://schemas.openxmlformats.org/officeDocument/2006/relationships/hyperlink" Target="mailto:ahmi.kim@kantar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package" Target="embeddings/Microsoft_Word_Document.docx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294</Words>
  <Characters>1681</Characters>
  <Application>Microsoft Office Word</Application>
  <DocSecurity>0</DocSecurity>
  <Lines>14</Lines>
  <Paragraphs>3</Paragraphs>
  <ScaleCrop>false</ScaleCrop>
  <Company/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Kim, Ahmi (KT)</dc:creator>
  <cp:keywords/>
  <dc:description/>
  <cp:lastModifiedBy>Kim, Ahmi (KT)</cp:lastModifiedBy>
  <cp:revision>6</cp:revision>
  <dcterms:created xsi:type="dcterms:W3CDTF">2023-01-03T07:03:00Z</dcterms:created>
  <dcterms:modified xsi:type="dcterms:W3CDTF">2023-01-03T07:08:00Z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741da7a-79c1-417c-b408-16c0bfe99fca_Enabled">
    <vt:lpwstr>true</vt:lpwstr>
  </property>
  <property fmtid="{D5CDD505-2E9C-101B-9397-08002B2CF9AE}" pid="3" name="MSIP_Label_3741da7a-79c1-417c-b408-16c0bfe99fca_SetDate">
    <vt:lpwstr>2023-01-03T07:00:51Z</vt:lpwstr>
  </property>
  <property fmtid="{D5CDD505-2E9C-101B-9397-08002B2CF9AE}" pid="4" name="MSIP_Label_3741da7a-79c1-417c-b408-16c0bfe99fca_Method">
    <vt:lpwstr>Standard</vt:lpwstr>
  </property>
  <property fmtid="{D5CDD505-2E9C-101B-9397-08002B2CF9AE}" pid="5" name="MSIP_Label_3741da7a-79c1-417c-b408-16c0bfe99fca_Name">
    <vt:lpwstr>Internal Only - Amber</vt:lpwstr>
  </property>
  <property fmtid="{D5CDD505-2E9C-101B-9397-08002B2CF9AE}" pid="6" name="MSIP_Label_3741da7a-79c1-417c-b408-16c0bfe99fca_SiteId">
    <vt:lpwstr>1e355c04-e0a4-42ed-8e2d-7351591f0ef1</vt:lpwstr>
  </property>
  <property fmtid="{D5CDD505-2E9C-101B-9397-08002B2CF9AE}" pid="7" name="MSIP_Label_3741da7a-79c1-417c-b408-16c0bfe99fca_ActionId">
    <vt:lpwstr>88d59f63-a6cc-4921-bfbe-91387efb7599</vt:lpwstr>
  </property>
  <property fmtid="{D5CDD505-2E9C-101B-9397-08002B2CF9AE}" pid="8" name="MSIP_Label_3741da7a-79c1-417c-b408-16c0bfe99fca_ContentBits">
    <vt:lpwstr>0</vt:lpwstr>
  </property>
</Properties>
</file>