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E0254" w14:textId="77777777" w:rsidR="001E7CE6" w:rsidRDefault="000446D1">
      <w:pPr>
        <w:spacing w:before="9"/>
        <w:rPr>
          <w:rFonts w:ascii="Times New Roman" w:eastAsia="Times New Roman" w:hAnsi="Times New Roman" w:cs="Times New Roman"/>
          <w:sz w:val="7"/>
          <w:szCs w:val="7"/>
        </w:rPr>
      </w:pPr>
      <w:r>
        <w:rPr>
          <w:rFonts w:ascii="Times New Roman"/>
          <w:noProof/>
          <w:lang w:eastAsia="ko-KR"/>
        </w:rPr>
        <w:drawing>
          <wp:anchor distT="0" distB="0" distL="114300" distR="114300" simplePos="0" relativeHeight="251660800" behindDoc="1" locked="0" layoutInCell="1" allowOverlap="1" wp14:anchorId="5277E970" wp14:editId="5D434D12">
            <wp:simplePos x="0" y="0"/>
            <wp:positionH relativeFrom="column">
              <wp:posOffset>5453380</wp:posOffset>
            </wp:positionH>
            <wp:positionV relativeFrom="paragraph">
              <wp:posOffset>2286</wp:posOffset>
            </wp:positionV>
            <wp:extent cx="430530" cy="474980"/>
            <wp:effectExtent l="0" t="0" r="0" b="0"/>
            <wp:wrapTight wrapText="bothSides">
              <wp:wrapPolygon edited="0">
                <wp:start x="0" y="0"/>
                <wp:lineTo x="0" y="20791"/>
                <wp:lineTo x="21027" y="20791"/>
                <wp:lineTo x="21027" y="0"/>
                <wp:lineTo x="0" y="0"/>
              </wp:wrapPolygon>
            </wp:wrapTight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30" cy="474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BC3D63" w14:textId="77777777" w:rsidR="001E7CE6" w:rsidRDefault="000446D1">
      <w:pPr>
        <w:pStyle w:val="a3"/>
        <w:tabs>
          <w:tab w:val="left" w:pos="8502"/>
        </w:tabs>
        <w:spacing w:line="200" w:lineRule="atLeast"/>
        <w:ind w:left="118"/>
        <w:rPr>
          <w:rFonts w:ascii="Times New Roman" w:eastAsia="Times New Roman" w:hAnsi="Times New Roman" w:cs="Times New Roman"/>
        </w:rPr>
      </w:pPr>
      <w:r>
        <w:rPr>
          <w:rFonts w:ascii="Times New Roman"/>
          <w:noProof/>
          <w:position w:val="4"/>
          <w:lang w:eastAsia="ko-KR"/>
        </w:rPr>
        <w:drawing>
          <wp:anchor distT="0" distB="0" distL="114300" distR="114300" simplePos="0" relativeHeight="251657728" behindDoc="1" locked="0" layoutInCell="1" allowOverlap="1" wp14:anchorId="79F08E24" wp14:editId="1C89FCC8">
            <wp:simplePos x="0" y="0"/>
            <wp:positionH relativeFrom="column">
              <wp:posOffset>-8890</wp:posOffset>
            </wp:positionH>
            <wp:positionV relativeFrom="paragraph">
              <wp:posOffset>19177</wp:posOffset>
            </wp:positionV>
            <wp:extent cx="838200" cy="299720"/>
            <wp:effectExtent l="0" t="0" r="0" b="0"/>
            <wp:wrapTight wrapText="bothSides">
              <wp:wrapPolygon edited="0">
                <wp:start x="0" y="0"/>
                <wp:lineTo x="0" y="20593"/>
                <wp:lineTo x="21109" y="20593"/>
                <wp:lineTo x="21109" y="0"/>
                <wp:lineTo x="0" y="0"/>
              </wp:wrapPolygon>
            </wp:wrapTight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bs cn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299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17C7">
        <w:rPr>
          <w:rFonts w:ascii="Times New Roman"/>
          <w:position w:val="4"/>
        </w:rPr>
        <w:tab/>
      </w:r>
    </w:p>
    <w:p w14:paraId="058BD5E3" w14:textId="74468A6C" w:rsidR="001E7CE6" w:rsidRPr="001D0787" w:rsidRDefault="00D517C7" w:rsidP="001D0787">
      <w:pPr>
        <w:spacing w:line="405" w:lineRule="exact"/>
        <w:jc w:val="center"/>
        <w:rPr>
          <w:rFonts w:ascii="KoPubWorld바탕체_Pro Light" w:eastAsia="KoPubWorld바탕체_Pro Light" w:hAnsi="KoPubWorld바탕체_Pro Light"/>
          <w:b/>
          <w:spacing w:val="-1"/>
          <w:sz w:val="20"/>
          <w:szCs w:val="20"/>
          <w:u w:val="single"/>
          <w:lang w:eastAsia="ko-KR"/>
        </w:rPr>
      </w:pPr>
      <w:r w:rsidRPr="001D0787">
        <w:rPr>
          <w:rFonts w:ascii="KoPubWorld바탕체_Pro Light" w:eastAsia="KoPubWorld바탕체_Pro Light" w:hAnsi="KoPubWorld바탕체_Pro Light"/>
          <w:b/>
          <w:spacing w:val="-1"/>
          <w:sz w:val="24"/>
          <w:szCs w:val="20"/>
          <w:u w:val="single"/>
          <w:lang w:eastAsia="ko-KR"/>
        </w:rPr>
        <w:t xml:space="preserve">연세대학교 </w:t>
      </w:r>
      <w:r w:rsidR="00187739">
        <w:rPr>
          <w:rFonts w:ascii="KoPubWorld바탕체_Pro Light" w:eastAsia="KoPubWorld바탕체_Pro Light" w:hAnsi="KoPubWorld바탕체_Pro Light"/>
          <w:b/>
          <w:spacing w:val="-1"/>
          <w:sz w:val="24"/>
          <w:szCs w:val="20"/>
          <w:u w:val="single"/>
          <w:lang w:eastAsia="ko-KR"/>
        </w:rPr>
        <w:t xml:space="preserve">IBS </w:t>
      </w:r>
      <w:r w:rsidRPr="001D0787">
        <w:rPr>
          <w:rFonts w:ascii="KoPubWorld바탕체_Pro Light" w:eastAsia="KoPubWorld바탕체_Pro Light" w:hAnsi="KoPubWorld바탕체_Pro Light"/>
          <w:b/>
          <w:spacing w:val="-1"/>
          <w:sz w:val="24"/>
          <w:szCs w:val="20"/>
          <w:u w:val="single"/>
          <w:lang w:eastAsia="ko-KR"/>
        </w:rPr>
        <w:t xml:space="preserve">나노의학연구단 </w:t>
      </w:r>
      <w:r w:rsidR="00860F30">
        <w:rPr>
          <w:rFonts w:ascii="KoPubWorld바탕체_Pro Light" w:eastAsia="KoPubWorld바탕체_Pro Light" w:hAnsi="KoPubWorld바탕체_Pro Light"/>
          <w:b/>
          <w:spacing w:val="-1"/>
          <w:sz w:val="24"/>
          <w:szCs w:val="20"/>
          <w:u w:val="single"/>
          <w:lang w:eastAsia="ko-KR"/>
        </w:rPr>
        <w:t>전문</w:t>
      </w:r>
      <w:r w:rsidR="00860F30">
        <w:rPr>
          <w:rFonts w:ascii="KoPubWorld바탕체_Pro Light" w:eastAsia="KoPubWorld바탕체_Pro Light" w:hAnsi="KoPubWorld바탕체_Pro Light" w:hint="eastAsia"/>
          <w:b/>
          <w:spacing w:val="-1"/>
          <w:sz w:val="24"/>
          <w:szCs w:val="20"/>
          <w:u w:val="single"/>
          <w:lang w:eastAsia="ko-KR"/>
        </w:rPr>
        <w:t>연구</w:t>
      </w:r>
      <w:r w:rsidR="00AB1592">
        <w:rPr>
          <w:rFonts w:ascii="KoPubWorld바탕체_Pro Light" w:eastAsia="KoPubWorld바탕체_Pro Light" w:hAnsi="KoPubWorld바탕체_Pro Light" w:hint="eastAsia"/>
          <w:b/>
          <w:spacing w:val="-1"/>
          <w:sz w:val="24"/>
          <w:szCs w:val="20"/>
          <w:u w:val="single"/>
          <w:lang w:eastAsia="ko-KR"/>
        </w:rPr>
        <w:t>요</w:t>
      </w:r>
      <w:r w:rsidRPr="001D0787">
        <w:rPr>
          <w:rFonts w:ascii="KoPubWorld바탕체_Pro Light" w:eastAsia="KoPubWorld바탕체_Pro Light" w:hAnsi="KoPubWorld바탕체_Pro Light"/>
          <w:b/>
          <w:spacing w:val="-1"/>
          <w:sz w:val="24"/>
          <w:szCs w:val="20"/>
          <w:u w:val="single"/>
          <w:lang w:eastAsia="ko-KR"/>
        </w:rPr>
        <w:t>원</w:t>
      </w:r>
      <w:r w:rsidR="00996B54">
        <w:rPr>
          <w:rFonts w:ascii="KoPubWorld바탕체_Pro Light" w:eastAsia="KoPubWorld바탕체_Pro Light" w:hAnsi="KoPubWorld바탕체_Pro Light" w:hint="eastAsia"/>
          <w:b/>
          <w:spacing w:val="-1"/>
          <w:sz w:val="24"/>
          <w:szCs w:val="20"/>
          <w:u w:val="single"/>
          <w:lang w:eastAsia="ko-KR"/>
        </w:rPr>
        <w:t xml:space="preserve"> 및 박사후연구원</w:t>
      </w:r>
      <w:r w:rsidRPr="001D0787">
        <w:rPr>
          <w:rFonts w:ascii="KoPubWorld바탕체_Pro Light" w:eastAsia="KoPubWorld바탕체_Pro Light" w:hAnsi="KoPubWorld바탕체_Pro Light"/>
          <w:b/>
          <w:spacing w:val="-1"/>
          <w:sz w:val="24"/>
          <w:szCs w:val="20"/>
          <w:u w:val="single"/>
          <w:lang w:eastAsia="ko-KR"/>
        </w:rPr>
        <w:t xml:space="preserve"> 모집 안내</w:t>
      </w:r>
    </w:p>
    <w:p w14:paraId="60990D8D" w14:textId="77777777" w:rsidR="001E7CE6" w:rsidRDefault="001E7CE6">
      <w:pPr>
        <w:spacing w:before="15"/>
        <w:rPr>
          <w:rFonts w:ascii="KoPubWorld돋움체 Medium" w:eastAsia="KoPubWorld돋움체 Medium" w:hAnsi="KoPubWorld돋움체 Medium" w:cs="KoPubWorld돋움체 Medium"/>
          <w:sz w:val="15"/>
          <w:szCs w:val="15"/>
          <w:lang w:eastAsia="ko-KR"/>
        </w:rPr>
      </w:pPr>
    </w:p>
    <w:p w14:paraId="47F4BCB0" w14:textId="2EF20A02" w:rsidR="0016462B" w:rsidRDefault="0016462B" w:rsidP="0016462B">
      <w:pPr>
        <w:spacing w:before="30" w:line="249" w:lineRule="auto"/>
        <w:ind w:left="118" w:right="100"/>
        <w:rPr>
          <w:rFonts w:ascii="KoPubWorld바탕체_Pro Light" w:eastAsia="KoPubWorld바탕체_Pro Light" w:hAnsi="KoPubWorld바탕체_Pro Light" w:cs="KoPubWorld바탕체_Pro Light"/>
          <w:lang w:eastAsia="ko-KR"/>
        </w:rPr>
      </w:pP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기초과학연구원(Institute</w:t>
      </w:r>
      <w:r>
        <w:rPr>
          <w:rFonts w:ascii="KoPubWorld바탕체_Pro Light" w:eastAsia="KoPubWorld바탕체_Pro Light" w:hAnsi="KoPubWorld바탕체_Pro Light" w:cs="KoPubWorld바탕체_Pro Light"/>
          <w:spacing w:val="41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for</w:t>
      </w:r>
      <w:r>
        <w:rPr>
          <w:rFonts w:ascii="KoPubWorld바탕체_Pro Light" w:eastAsia="KoPubWorld바탕체_Pro Light" w:hAnsi="KoPubWorld바탕체_Pro Light" w:cs="KoPubWorld바탕체_Pro Light"/>
          <w:spacing w:val="42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Basic</w:t>
      </w:r>
      <w:r>
        <w:rPr>
          <w:rFonts w:ascii="KoPubWorld바탕체_Pro Light" w:eastAsia="KoPubWorld바탕체_Pro Light" w:hAnsi="KoPubWorld바탕체_Pro Light" w:cs="KoPubWorld바탕체_Pro Light"/>
          <w:spacing w:val="43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Science,</w:t>
      </w:r>
      <w:r>
        <w:rPr>
          <w:rFonts w:ascii="KoPubWorld바탕체_Pro Light" w:eastAsia="KoPubWorld바탕체_Pro Light" w:hAnsi="KoPubWorld바탕체_Pro Light" w:cs="KoPubWorld바탕체_Pro Light"/>
          <w:spacing w:val="41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IBS)은</w:t>
      </w:r>
      <w:r>
        <w:rPr>
          <w:rFonts w:ascii="KoPubWorld바탕체_Pro Light" w:eastAsia="KoPubWorld바탕체_Pro Light" w:hAnsi="KoPubWorld바탕체_Pro Light" w:cs="KoPubWorld바탕체_Pro Light"/>
          <w:spacing w:val="42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세계적</w:t>
      </w:r>
      <w:r>
        <w:rPr>
          <w:rFonts w:ascii="KoPubWorld바탕체_Pro Light" w:eastAsia="KoPubWorld바탕체_Pro Light" w:hAnsi="KoPubWorld바탕체_Pro Light" w:cs="KoPubWorld바탕체_Pro Light"/>
          <w:spacing w:val="42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수준의</w:t>
      </w:r>
      <w:r>
        <w:rPr>
          <w:rFonts w:ascii="KoPubWorld바탕체_Pro Light" w:eastAsia="KoPubWorld바탕체_Pro Light" w:hAnsi="KoPubWorld바탕체_Pro Light" w:cs="KoPubWorld바탕체_Pro Light"/>
          <w:spacing w:val="41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기초과학연구를</w:t>
      </w:r>
      <w:r>
        <w:rPr>
          <w:rFonts w:ascii="KoPubWorld바탕체_Pro Light" w:eastAsia="KoPubWorld바탕체_Pro Light" w:hAnsi="KoPubWorld바탕체_Pro Light" w:cs="KoPubWorld바탕체_Pro Light"/>
          <w:spacing w:val="43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통해</w:t>
      </w:r>
      <w:r>
        <w:rPr>
          <w:rFonts w:ascii="KoPubWorld바탕체_Pro Light" w:eastAsia="KoPubWorld바탕체_Pro Light" w:hAnsi="KoPubWorld바탕체_Pro Light" w:cs="KoPubWorld바탕체_Pro Light"/>
          <w:spacing w:val="41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창조적</w:t>
      </w:r>
      <w:r>
        <w:rPr>
          <w:rFonts w:ascii="KoPubWorld바탕체_Pro Light" w:eastAsia="KoPubWorld바탕체_Pro Light" w:hAnsi="KoPubWorld바탕체_Pro Light" w:cs="KoPubWorld바탕체_Pro Light"/>
          <w:spacing w:val="43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지식</w:t>
      </w:r>
      <w:r>
        <w:rPr>
          <w:rFonts w:ascii="KoPubWorld바탕체_Pro Light" w:eastAsia="KoPubWorld바탕체_Pro Light" w:hAnsi="KoPubWorld바탕체_Pro Light" w:cs="KoPubWorld바탕체_Pro Light"/>
          <w:sz w:val="20"/>
          <w:lang w:eastAsia="ko-KR"/>
        </w:rPr>
        <w:t>과</w:t>
      </w:r>
      <w:r>
        <w:rPr>
          <w:rFonts w:ascii="KoPubWorld바탕체_Pro Light" w:eastAsia="KoPubWorld바탕체_Pro Light" w:hAnsi="KoPubWorld바탕체_Pro Light" w:cs="KoPubWorld바탕체_Pro Light"/>
          <w:spacing w:val="49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원천기술을</w:t>
      </w:r>
      <w:r>
        <w:rPr>
          <w:rFonts w:ascii="KoPubWorld바탕체_Pro Light" w:eastAsia="KoPubWorld바탕체_Pro Light" w:hAnsi="KoPubWorld바탕체_Pro Light" w:cs="KoPubWorld바탕체_Pro Light"/>
          <w:spacing w:val="49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확보하는</w:t>
      </w:r>
      <w:r>
        <w:rPr>
          <w:rFonts w:ascii="KoPubWorld바탕체_Pro Light" w:eastAsia="KoPubWorld바탕체_Pro Light" w:hAnsi="KoPubWorld바탕체_Pro Light" w:cs="KoPubWorld바탕체_Pro Light"/>
          <w:spacing w:val="50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것을</w:t>
      </w:r>
      <w:r>
        <w:rPr>
          <w:rFonts w:ascii="KoPubWorld바탕체_Pro Light" w:eastAsia="KoPubWorld바탕체_Pro Light" w:hAnsi="KoPubWorld바탕체_Pro Light" w:cs="KoPubWorld바탕체_Pro Light"/>
          <w:spacing w:val="49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목표로 설립된</w:t>
      </w:r>
      <w:r>
        <w:rPr>
          <w:rFonts w:ascii="KoPubWorld바탕체_Pro Light" w:eastAsia="KoPubWorld바탕체_Pro Light" w:hAnsi="KoPubWorld바탕체_Pro Light" w:cs="KoPubWorld바탕체_Pro Light"/>
          <w:spacing w:val="37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국가 연구기관입니다.</w:t>
      </w:r>
    </w:p>
    <w:p w14:paraId="12F795BD" w14:textId="77777777" w:rsidR="0016462B" w:rsidRDefault="0016462B" w:rsidP="0016462B">
      <w:pPr>
        <w:spacing w:before="12"/>
        <w:rPr>
          <w:rFonts w:ascii="KoPubWorld바탕체_Pro Light" w:eastAsia="KoPubWorld바탕체_Pro Light" w:hAnsi="KoPubWorld바탕체_Pro Light" w:cs="KoPubWorld바탕체_Pro Light"/>
          <w:sz w:val="13"/>
          <w:lang w:eastAsia="ko-KR"/>
        </w:rPr>
      </w:pPr>
    </w:p>
    <w:p w14:paraId="3F38396B" w14:textId="77777777" w:rsidR="0016462B" w:rsidRDefault="0016462B" w:rsidP="0016462B">
      <w:pPr>
        <w:ind w:left="118"/>
        <w:rPr>
          <w:rFonts w:ascii="KoPubWorld돋움체 Medium" w:eastAsia="KoPubWorld돋움체 Medium" w:hAnsi="KoPubWorld돋움체 Medium" w:cs="KoPubWorld돋움체 Medium"/>
          <w:lang w:eastAsia="ko-KR"/>
        </w:rPr>
      </w:pPr>
      <w:r>
        <w:rPr>
          <w:rFonts w:ascii="KoPubWorld돋움체 Medium" w:eastAsia="KoPubWorld돋움체 Medium" w:hAnsi="KoPubWorld돋움체 Medium" w:cs="KoPubWorld돋움체 Medium"/>
          <w:lang w:eastAsia="ko-KR"/>
        </w:rPr>
        <w:t>1.</w:t>
      </w:r>
      <w:r>
        <w:rPr>
          <w:rFonts w:ascii="KoPubWorld돋움체 Medium" w:eastAsia="KoPubWorld돋움체 Medium" w:hAnsi="KoPubWorld돋움체 Medium" w:cs="KoPubWorld돋움체 Medium"/>
          <w:spacing w:val="41"/>
          <w:lang w:eastAsia="ko-KR"/>
        </w:rPr>
        <w:t xml:space="preserve"> </w:t>
      </w:r>
      <w:r>
        <w:rPr>
          <w:rFonts w:ascii="KoPubWorld돋움체 Medium" w:eastAsia="KoPubWorld돋움체 Medium" w:hAnsi="KoPubWorld돋움체 Medium" w:cs="KoPubWorld돋움체 Medium"/>
          <w:lang w:eastAsia="ko-KR"/>
        </w:rPr>
        <w:t>기관</w:t>
      </w:r>
      <w:r>
        <w:rPr>
          <w:rFonts w:ascii="KoPubWorld돋움체 Medium" w:eastAsia="KoPubWorld돋움체 Medium" w:hAnsi="KoPubWorld돋움체 Medium" w:cs="KoPubWorld돋움체 Medium"/>
          <w:spacing w:val="41"/>
          <w:lang w:eastAsia="ko-KR"/>
        </w:rPr>
        <w:t xml:space="preserve"> </w:t>
      </w:r>
      <w:r>
        <w:rPr>
          <w:rFonts w:ascii="KoPubWorld돋움체 Medium" w:eastAsia="KoPubWorld돋움체 Medium" w:hAnsi="KoPubWorld돋움체 Medium" w:cs="KoPubWorld돋움체 Medium"/>
          <w:lang w:eastAsia="ko-KR"/>
        </w:rPr>
        <w:t>소개</w:t>
      </w:r>
      <w:r>
        <w:rPr>
          <w:rFonts w:ascii="KoPubWorld돋움체 Medium" w:eastAsia="KoPubWorld돋움체 Medium" w:hAnsi="KoPubWorld돋움체 Medium" w:cs="KoPubWorld돋움체 Medium"/>
          <w:spacing w:val="42"/>
          <w:lang w:eastAsia="ko-KR"/>
        </w:rPr>
        <w:t xml:space="preserve"> </w:t>
      </w:r>
      <w:r>
        <w:rPr>
          <w:rFonts w:ascii="KoPubWorld돋움체 Medium" w:eastAsia="KoPubWorld돋움체 Medium" w:hAnsi="KoPubWorld돋움체 Medium" w:cs="KoPubWorld돋움체 Medium"/>
          <w:lang w:eastAsia="ko-KR"/>
        </w:rPr>
        <w:t>및</w:t>
      </w:r>
      <w:r>
        <w:rPr>
          <w:rFonts w:ascii="KoPubWorld돋움체 Medium" w:eastAsia="KoPubWorld돋움체 Medium" w:hAnsi="KoPubWorld돋움체 Medium" w:cs="KoPubWorld돋움체 Medium"/>
          <w:spacing w:val="41"/>
          <w:lang w:eastAsia="ko-KR"/>
        </w:rPr>
        <w:t xml:space="preserve"> </w:t>
      </w:r>
      <w:r>
        <w:rPr>
          <w:rFonts w:ascii="KoPubWorld돋움체 Medium" w:eastAsia="KoPubWorld돋움체 Medium" w:hAnsi="KoPubWorld돋움체 Medium" w:cs="KoPubWorld돋움체 Medium"/>
          <w:lang w:eastAsia="ko-KR"/>
        </w:rPr>
        <w:t>연구분야</w:t>
      </w:r>
    </w:p>
    <w:p w14:paraId="6AFF9BD4" w14:textId="0EB69251" w:rsidR="0016462B" w:rsidRDefault="0016462B" w:rsidP="0016462B">
      <w:pPr>
        <w:spacing w:before="17" w:line="249" w:lineRule="auto"/>
        <w:ind w:left="418" w:right="101" w:hanging="1"/>
        <w:jc w:val="both"/>
        <w:rPr>
          <w:rFonts w:ascii="KoPubWorld바탕체_Pro Light" w:eastAsia="KoPubWorld바탕체_Pro Light" w:hAnsi="KoPubWorld바탕체_Pro Light" w:cs="KoPubWorld바탕체_Pro Light"/>
          <w:spacing w:val="-1"/>
          <w:lang w:eastAsia="ko-KR"/>
        </w:rPr>
      </w:pP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연세대학교</w:t>
      </w:r>
      <w:r>
        <w:rPr>
          <w:rFonts w:ascii="KoPubWorld바탕체_Pro Light" w:eastAsia="KoPubWorld바탕체_Pro Light" w:hAnsi="KoPubWorld바탕체_Pro Light" w:cs="KoPubWorld바탕체_Pro Light"/>
          <w:spacing w:val="38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신촌캠퍼스</w:t>
      </w:r>
      <w:r>
        <w:rPr>
          <w:rFonts w:ascii="KoPubWorld바탕체_Pro Light" w:eastAsia="KoPubWorld바탕체_Pro Light" w:hAnsi="KoPubWorld바탕체_Pro Light" w:cs="KoPubWorld바탕체_Pro Light"/>
          <w:spacing w:val="40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내에</w:t>
      </w:r>
      <w:r>
        <w:rPr>
          <w:rFonts w:ascii="KoPubWorld바탕체_Pro Light" w:eastAsia="KoPubWorld바탕체_Pro Light" w:hAnsi="KoPubWorld바탕체_Pro Light" w:cs="KoPubWorld바탕체_Pro Light"/>
          <w:spacing w:val="39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위치한</w:t>
      </w:r>
      <w:r>
        <w:rPr>
          <w:rFonts w:ascii="KoPubWorld바탕체_Pro Light" w:eastAsia="KoPubWorld바탕체_Pro Light" w:hAnsi="KoPubWorld바탕체_Pro Light" w:cs="KoPubWorld바탕체_Pro Light"/>
          <w:spacing w:val="38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IBS</w:t>
      </w:r>
      <w:r>
        <w:rPr>
          <w:rFonts w:ascii="KoPubWorld바탕체_Pro Light" w:eastAsia="KoPubWorld바탕체_Pro Light" w:hAnsi="KoPubWorld바탕체_Pro Light" w:cs="KoPubWorld바탕체_Pro Light"/>
          <w:spacing w:val="41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나노의학연구단(Center</w:t>
      </w:r>
      <w:r>
        <w:rPr>
          <w:rFonts w:ascii="KoPubWorld바탕체_Pro Light" w:eastAsia="KoPubWorld바탕체_Pro Light" w:hAnsi="KoPubWorld바탕체_Pro Light" w:cs="KoPubWorld바탕체_Pro Light"/>
          <w:spacing w:val="40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for</w:t>
      </w:r>
      <w:r>
        <w:rPr>
          <w:rFonts w:ascii="KoPubWorld바탕체_Pro Light" w:eastAsia="KoPubWorld바탕체_Pro Light" w:hAnsi="KoPubWorld바탕체_Pro Light" w:cs="KoPubWorld바탕체_Pro Light"/>
          <w:spacing w:val="38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Nanomedicine,</w:t>
      </w:r>
      <w:r>
        <w:rPr>
          <w:rFonts w:ascii="KoPubWorld바탕체_Pro Light" w:eastAsia="KoPubWorld바탕체_Pro Light" w:hAnsi="KoPubWorld바탕체_Pro Light" w:cs="KoPubWorld바탕체_Pro Light"/>
          <w:spacing w:val="41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단장:</w:t>
      </w:r>
      <w:r>
        <w:rPr>
          <w:rFonts w:ascii="KoPubWorld바탕체_Pro Light" w:eastAsia="KoPubWorld바탕체_Pro Light" w:hAnsi="KoPubWorld바탕체_Pro Light" w:cs="KoPubWorld바탕체_Pro Light"/>
          <w:spacing w:val="39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천진우</w:t>
      </w:r>
      <w:r>
        <w:rPr>
          <w:rFonts w:ascii="KoPubWorld바탕체_Pro Light" w:eastAsia="KoPubWorld바탕체_Pro Light" w:hAnsi="KoPubWorld바탕체_Pro Light" w:cs="KoPubWorld바탕체_Pro Light"/>
          <w:spacing w:val="20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 xml:space="preserve">교수)은 나노과학 및 나노의학 연구분야에서 세계 선도적 역할의 연구기관입니다. </w:t>
      </w:r>
      <w:r>
        <w:rPr>
          <w:rFonts w:ascii="KoPubWorld바탕체_Pro Light" w:eastAsia="KoPubWorld바탕체_Pro Light" w:hAnsi="KoPubWorld바탕체_Pro Light" w:cs="KoPubWorld바탕체_Pro Light"/>
          <w:sz w:val="20"/>
          <w:lang w:eastAsia="ko-KR"/>
        </w:rPr>
        <w:t>본</w:t>
      </w:r>
      <w:r>
        <w:rPr>
          <w:rFonts w:ascii="KoPubWorld바탕체_Pro Light" w:eastAsia="KoPubWorld바탕체_Pro Light" w:hAnsi="KoPubWorld바탕체_Pro Light" w:cs="KoPubWorld바탕체_Pro Light"/>
          <w:spacing w:val="52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연구단은</w:t>
      </w:r>
      <w:r>
        <w:rPr>
          <w:rFonts w:ascii="KoPubWorld바탕체_Pro Light" w:eastAsia="KoPubWorld바탕체_Pro Light" w:hAnsi="KoPubWorld바탕체_Pro Light" w:cs="KoPubWorld바탕체_Pro Light"/>
          <w:spacing w:val="50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화학,</w:t>
      </w:r>
      <w:r>
        <w:rPr>
          <w:rFonts w:ascii="KoPubWorld바탕체_Pro Light" w:eastAsia="KoPubWorld바탕체_Pro Light" w:hAnsi="KoPubWorld바탕체_Pro Light" w:cs="KoPubWorld바탕체_Pro Light"/>
          <w:spacing w:val="53"/>
          <w:sz w:val="20"/>
          <w:lang w:eastAsia="ko-KR"/>
        </w:rPr>
        <w:t xml:space="preserve"> </w:t>
      </w:r>
      <w:r w:rsidR="000673D3">
        <w:rPr>
          <w:rFonts w:ascii="KoPubWorld바탕체_Pro Light" w:eastAsia="KoPubWorld바탕체_Pro Light" w:hAnsi="KoPubWorld바탕체_Pro Light" w:cs="KoPubWorld바탕체_Pro Light" w:hint="eastAsia"/>
          <w:spacing w:val="-1"/>
          <w:sz w:val="20"/>
          <w:lang w:eastAsia="ko-KR"/>
        </w:rPr>
        <w:t>신소재,</w:t>
      </w:r>
      <w:r>
        <w:rPr>
          <w:rFonts w:ascii="KoPubWorld바탕체_Pro Light" w:eastAsia="KoPubWorld바탕체_Pro Light" w:hAnsi="KoPubWorld바탕체_Pro Light" w:cs="KoPubWorld바탕체_Pro Light"/>
          <w:spacing w:val="50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생명과학, 생명공학,</w:t>
      </w:r>
      <w:r>
        <w:rPr>
          <w:rFonts w:ascii="KoPubWorld바탕체_Pro Light" w:eastAsia="KoPubWorld바탕체_Pro Light" w:hAnsi="KoPubWorld바탕체_Pro Light" w:cs="KoPubWorld바탕체_Pro Light"/>
          <w:spacing w:val="53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의학</w:t>
      </w:r>
      <w:r>
        <w:rPr>
          <w:rFonts w:ascii="KoPubWorld바탕체_Pro Light" w:eastAsia="KoPubWorld바탕체_Pro Light" w:hAnsi="KoPubWorld바탕체_Pro Light" w:cs="KoPubWorld바탕체_Pro Light"/>
          <w:spacing w:val="50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z w:val="20"/>
          <w:lang w:eastAsia="ko-KR"/>
        </w:rPr>
        <w:t>등</w:t>
      </w:r>
      <w:r>
        <w:rPr>
          <w:rFonts w:ascii="KoPubWorld바탕체_Pro Light" w:eastAsia="KoPubWorld바탕체_Pro Light" w:hAnsi="KoPubWorld바탕체_Pro Light" w:cs="KoPubWorld바탕체_Pro Light"/>
          <w:spacing w:val="52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다학제적 융합 연구에 기반하여</w:t>
      </w:r>
      <w:r>
        <w:rPr>
          <w:rFonts w:ascii="KoPubWorld바탕체_Pro Light" w:eastAsia="KoPubWorld바탕체_Pro Light" w:hAnsi="KoPubWorld바탕체_Pro Light" w:cs="KoPubWorld바탕체_Pro Light"/>
          <w:spacing w:val="52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혁신적</w:t>
      </w:r>
      <w:r>
        <w:rPr>
          <w:rFonts w:ascii="KoPubWorld바탕체_Pro Light" w:eastAsia="KoPubWorld바탕체_Pro Light" w:hAnsi="KoPubWorld바탕체_Pro Light" w:cs="KoPubWorld바탕체_Pro Light"/>
          <w:spacing w:val="50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나노과학</w:t>
      </w:r>
      <w:r>
        <w:rPr>
          <w:rFonts w:ascii="KoPubWorld바탕체_Pro Light" w:eastAsia="KoPubWorld바탕체_Pro Light" w:hAnsi="KoPubWorld바탕체_Pro Light" w:cs="KoPubWorld바탕체_Pro Light"/>
          <w:spacing w:val="53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연구를</w:t>
      </w:r>
      <w:r>
        <w:rPr>
          <w:rFonts w:ascii="KoPubWorld바탕체_Pro Light" w:eastAsia="KoPubWorld바탕체_Pro Light" w:hAnsi="KoPubWorld바탕체_Pro Light" w:cs="KoPubWorld바탕체_Pro Light"/>
          <w:spacing w:val="20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수행함과</w:t>
      </w:r>
      <w:r>
        <w:rPr>
          <w:rFonts w:ascii="KoPubWorld바탕체_Pro Light" w:eastAsia="KoPubWorld바탕체_Pro Light" w:hAnsi="KoPubWorld바탕체_Pro Light" w:cs="KoPubWorld바탕체_Pro Light"/>
          <w:spacing w:val="46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동시에</w:t>
      </w:r>
      <w:r>
        <w:rPr>
          <w:rFonts w:ascii="KoPubWorld바탕체_Pro Light" w:eastAsia="KoPubWorld바탕체_Pro Light" w:hAnsi="KoPubWorld바탕체_Pro Light" w:cs="KoPubWorld바탕체_Pro Light"/>
          <w:spacing w:val="46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패러다임</w:t>
      </w:r>
      <w:r>
        <w:rPr>
          <w:rFonts w:ascii="KoPubWorld바탕체_Pro Light" w:eastAsia="KoPubWorld바탕체_Pro Light" w:hAnsi="KoPubWorld바탕체_Pro Light" w:cs="KoPubWorld바탕체_Pro Light"/>
          <w:spacing w:val="47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전환형</w:t>
      </w:r>
      <w:r>
        <w:rPr>
          <w:rFonts w:ascii="KoPubWorld바탕체_Pro Light" w:eastAsia="KoPubWorld바탕체_Pro Light" w:hAnsi="KoPubWorld바탕체_Pro Light" w:cs="KoPubWorld바탕체_Pro Light"/>
          <w:spacing w:val="44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New</w:t>
      </w:r>
      <w:r>
        <w:rPr>
          <w:rFonts w:ascii="KoPubWorld바탕체_Pro Light" w:eastAsia="KoPubWorld바탕체_Pro Light" w:hAnsi="KoPubWorld바탕체_Pro Light" w:cs="KoPubWorld바탕체_Pro Light"/>
          <w:spacing w:val="47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Science</w:t>
      </w:r>
      <w:r>
        <w:rPr>
          <w:rFonts w:ascii="KoPubWorld바탕체_Pro Light" w:eastAsia="KoPubWorld바탕체_Pro Light" w:hAnsi="KoPubWorld바탕체_Pro Light" w:cs="KoPubWorld바탕체_Pro Light"/>
          <w:spacing w:val="46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창출을</w:t>
      </w:r>
      <w:r>
        <w:rPr>
          <w:rFonts w:ascii="KoPubWorld바탕체_Pro Light" w:eastAsia="KoPubWorld바탕체_Pro Light" w:hAnsi="KoPubWorld바탕체_Pro Light" w:cs="KoPubWorld바탕체_Pro Light"/>
          <w:spacing w:val="46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목표로</w:t>
      </w:r>
      <w:r>
        <w:rPr>
          <w:rFonts w:ascii="KoPubWorld바탕체_Pro Light" w:eastAsia="KoPubWorld바탕체_Pro Light" w:hAnsi="KoPubWorld바탕체_Pro Light" w:cs="KoPubWorld바탕체_Pro Light"/>
          <w:spacing w:val="47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하고</w:t>
      </w:r>
      <w:r>
        <w:rPr>
          <w:rFonts w:ascii="KoPubWorld바탕체_Pro Light" w:eastAsia="KoPubWorld바탕체_Pro Light" w:hAnsi="KoPubWorld바탕체_Pro Light" w:cs="KoPubWorld바탕체_Pro Light"/>
          <w:spacing w:val="46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있습니다.</w:t>
      </w:r>
      <w:r>
        <w:rPr>
          <w:rFonts w:ascii="KoPubWorld바탕체_Pro Light" w:eastAsia="KoPubWorld바탕체_Pro Light" w:hAnsi="KoPubWorld바탕체_Pro Light" w:cs="KoPubWorld바탕체_Pro Light"/>
          <w:spacing w:val="45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 xml:space="preserve">본 연구단은 </w:t>
      </w:r>
      <w:r w:rsidR="00532AE4">
        <w:rPr>
          <w:rFonts w:ascii="KoPubWorld바탕체_Pro Light" w:eastAsia="KoPubWorld바탕체_Pro Light" w:hAnsi="KoPubWorld바탕체_Pro Light" w:cs="KoPubWorld바탕체_Pro Light" w:hint="eastAsia"/>
          <w:spacing w:val="-1"/>
          <w:sz w:val="20"/>
          <w:lang w:eastAsia="ko-KR"/>
        </w:rPr>
        <w:t xml:space="preserve">박사급 연구 인력 20여명을 포함한 총 70여명의 우수한 연구인력이 함께하는, </w:t>
      </w:r>
      <w:r w:rsidR="00481B39">
        <w:rPr>
          <w:rFonts w:ascii="KoPubWorld바탕체_Pro Light" w:eastAsia="KoPubWorld바탕체_Pro Light" w:hAnsi="KoPubWorld바탕체_Pro Light" w:cs="KoPubWorld바탕체_Pro Light" w:hint="eastAsia"/>
          <w:spacing w:val="-1"/>
          <w:sz w:val="20"/>
          <w:lang w:eastAsia="ko-KR"/>
        </w:rPr>
        <w:t xml:space="preserve">세계 최고 수준의 연구 환경을 </w:t>
      </w:r>
      <w:r w:rsidR="00532AE4">
        <w:rPr>
          <w:rFonts w:ascii="KoPubWorld바탕체_Pro Light" w:eastAsia="KoPubWorld바탕체_Pro Light" w:hAnsi="KoPubWorld바탕체_Pro Light" w:cs="KoPubWorld바탕체_Pro Light" w:hint="eastAsia"/>
          <w:spacing w:val="-1"/>
          <w:sz w:val="20"/>
          <w:lang w:eastAsia="ko-KR"/>
        </w:rPr>
        <w:t xml:space="preserve">보유하고 있습니다. 이를 기반으로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 xml:space="preserve">새로운 나노물질 및 나노디바이스를 활용하여 생명현상을 분자, 세포, 개체에 이르는 다양한 수준에서 정밀하게 분석하고 조절하며, 다양한 질병의 차세대 진단 및 치료 기술을 개발하는 나노의학 연구를 수행하고 있습니다. </w:t>
      </w:r>
    </w:p>
    <w:p w14:paraId="6B0A0BAC" w14:textId="32115ABF" w:rsidR="0016462B" w:rsidRDefault="0016462B" w:rsidP="0016462B">
      <w:pPr>
        <w:spacing w:before="17" w:line="249" w:lineRule="auto"/>
        <w:ind w:left="418" w:right="101" w:hanging="1"/>
        <w:jc w:val="both"/>
        <w:rPr>
          <w:rFonts w:ascii="KoPubWorld바탕체_Pro Light" w:eastAsia="KoPubWorld바탕체_Pro Light" w:hAnsi="KoPubWorld바탕체_Pro Light" w:cs="KoPubWorld바탕체_Pro Light"/>
          <w:spacing w:val="-1"/>
        </w:rPr>
      </w:pP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</w:rPr>
        <w:t xml:space="preserve">본 연구단은 2015년 설립된 후 Nature Materials, Nature Biotechnology, Nature Biomedical engineering, Cell, JACS, Nano Letters, Advanced Materials, Science Advances, ACS Nano 등을 포함한 다수의 저명한 저널에 연구결과를 발표하였으며, 현재 한 단계 더 높은 도약을 위해 도전적이며 획기적인 연구를 수행하고 있습니다. </w:t>
      </w:r>
    </w:p>
    <w:p w14:paraId="7B6EC8D5" w14:textId="5ED3327E" w:rsidR="0016462B" w:rsidRDefault="0016462B" w:rsidP="0016462B">
      <w:pPr>
        <w:spacing w:before="17" w:line="249" w:lineRule="auto"/>
        <w:ind w:left="418" w:right="101" w:hanging="1"/>
        <w:jc w:val="both"/>
        <w:rPr>
          <w:rFonts w:ascii="KoPubWorld바탕체_Pro Light" w:eastAsia="KoPubWorld바탕체_Pro Light" w:hAnsi="KoPubWorld바탕체_Pro Light" w:cs="KoPubWorld바탕체_Pro Light"/>
          <w:lang w:eastAsia="ko-KR"/>
        </w:rPr>
      </w:pP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이에</w:t>
      </w:r>
      <w:r>
        <w:rPr>
          <w:rFonts w:ascii="KoPubWorld바탕체_Pro Light" w:eastAsia="KoPubWorld바탕체_Pro Light" w:hAnsi="KoPubWorld바탕체_Pro Light" w:cs="KoPubWorld바탕체_Pro Light"/>
          <w:spacing w:val="46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나노의학연구단과</w:t>
      </w:r>
      <w:r>
        <w:rPr>
          <w:rFonts w:ascii="KoPubWorld바탕체_Pro Light" w:eastAsia="KoPubWorld바탕체_Pro Light" w:hAnsi="KoPubWorld바탕체_Pro Light" w:cs="KoPubWorld바탕체_Pro Light"/>
          <w:spacing w:val="49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함께</w:t>
      </w:r>
      <w:r>
        <w:rPr>
          <w:rFonts w:ascii="KoPubWorld바탕체_Pro Light" w:eastAsia="KoPubWorld바탕체_Pro Light" w:hAnsi="KoPubWorld바탕체_Pro Light" w:cs="KoPubWorld바탕체_Pro Light"/>
          <w:spacing w:val="48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미래</w:t>
      </w:r>
      <w:r>
        <w:rPr>
          <w:rFonts w:ascii="KoPubWorld바탕체_Pro Light" w:eastAsia="KoPubWorld바탕체_Pro Light" w:hAnsi="KoPubWorld바탕체_Pro Light" w:cs="KoPubWorld바탕체_Pro Light"/>
          <w:spacing w:val="50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나노의학을</w:t>
      </w:r>
      <w:r>
        <w:rPr>
          <w:rFonts w:ascii="KoPubWorld바탕체_Pro Light" w:eastAsia="KoPubWorld바탕체_Pro Light" w:hAnsi="KoPubWorld바탕체_Pro Light" w:cs="KoPubWorld바탕체_Pro Light"/>
          <w:spacing w:val="49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선도할 역량있는 연구자를</w:t>
      </w:r>
      <w:r>
        <w:rPr>
          <w:rFonts w:ascii="KoPubWorld바탕체_Pro Light" w:eastAsia="KoPubWorld바탕체_Pro Light" w:hAnsi="KoPubWorld바탕체_Pro Light" w:cs="KoPubWorld바탕체_Pro Light" w:hint="eastAsia"/>
          <w:spacing w:val="-1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아래와</w:t>
      </w:r>
      <w:r>
        <w:rPr>
          <w:rFonts w:ascii="KoPubWorld바탕체_Pro Light" w:eastAsia="KoPubWorld바탕체_Pro Light" w:hAnsi="KoPubWorld바탕체_Pro Light" w:cs="KoPubWorld바탕체_Pro Light"/>
          <w:spacing w:val="49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같이</w:t>
      </w:r>
      <w:r>
        <w:rPr>
          <w:rFonts w:ascii="KoPubWorld바탕체_Pro Light" w:eastAsia="KoPubWorld바탕체_Pro Light" w:hAnsi="KoPubWorld바탕체_Pro Light" w:cs="KoPubWorld바탕체_Pro Light"/>
          <w:spacing w:val="50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모집공고하오니</w:t>
      </w:r>
      <w:r>
        <w:rPr>
          <w:rFonts w:ascii="KoPubWorld바탕체_Pro Light" w:eastAsia="KoPubWorld바탕체_Pro Light" w:hAnsi="KoPubWorld바탕체_Pro Light" w:cs="KoPubWorld바탕체_Pro Light"/>
          <w:spacing w:val="48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많은</w:t>
      </w:r>
      <w:r>
        <w:rPr>
          <w:rFonts w:ascii="KoPubWorld바탕체_Pro Light" w:eastAsia="KoPubWorld바탕체_Pro Light" w:hAnsi="KoPubWorld바탕체_Pro Light" w:cs="KoPubWorld바탕체_Pro Light"/>
          <w:spacing w:val="49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관심과</w:t>
      </w:r>
      <w:r>
        <w:rPr>
          <w:rFonts w:ascii="KoPubWorld바탕체_Pro Light" w:eastAsia="KoPubWorld바탕체_Pro Light" w:hAnsi="KoPubWorld바탕체_Pro Light" w:cs="KoPubWorld바탕체_Pro Light"/>
          <w:spacing w:val="50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지원</w:t>
      </w:r>
      <w:r>
        <w:rPr>
          <w:rFonts w:ascii="KoPubWorld바탕체_Pro Light" w:eastAsia="KoPubWorld바탕체_Pro Light" w:hAnsi="KoPubWorld바탕체_Pro Light" w:cs="KoPubWorld바탕체_Pro Light"/>
          <w:spacing w:val="26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바랍니다.</w:t>
      </w:r>
    </w:p>
    <w:p w14:paraId="641B7D40" w14:textId="77777777" w:rsidR="0016462B" w:rsidRPr="0016462B" w:rsidRDefault="0016462B" w:rsidP="0016462B">
      <w:pPr>
        <w:spacing w:before="12"/>
        <w:rPr>
          <w:rFonts w:ascii="KoPubWorld바탕체_Pro Light" w:eastAsia="KoPubWorld바탕체_Pro Light" w:hAnsi="KoPubWorld바탕체_Pro Light" w:cs="KoPubWorld바탕체_Pro Light"/>
          <w:sz w:val="13"/>
          <w:lang w:eastAsia="ko-KR"/>
        </w:rPr>
      </w:pPr>
    </w:p>
    <w:p w14:paraId="0DA0F36B" w14:textId="77777777" w:rsidR="0016462B" w:rsidRDefault="0016462B" w:rsidP="0016462B">
      <w:pPr>
        <w:ind w:left="118"/>
        <w:rPr>
          <w:rFonts w:ascii="KoPubWorld돋움체 Medium" w:eastAsia="KoPubWorld돋움체 Medium" w:hAnsi="KoPubWorld돋움체 Medium" w:cs="KoPubWorld돋움체 Medium"/>
        </w:rPr>
      </w:pPr>
      <w:r>
        <w:rPr>
          <w:rFonts w:ascii="KoPubWorld돋움체 Medium" w:eastAsia="KoPubWorld돋움체 Medium" w:hAnsi="KoPubWorld돋움체 Medium" w:cs="KoPubWorld돋움체 Medium"/>
        </w:rPr>
        <w:t>2.</w:t>
      </w:r>
      <w:r>
        <w:rPr>
          <w:rFonts w:ascii="KoPubWorld돋움체 Medium" w:eastAsia="KoPubWorld돋움체 Medium" w:hAnsi="KoPubWorld돋움체 Medium" w:cs="KoPubWorld돋움체 Medium"/>
          <w:spacing w:val="39"/>
        </w:rPr>
        <w:t xml:space="preserve"> </w:t>
      </w:r>
      <w:r>
        <w:rPr>
          <w:rFonts w:ascii="KoPubWorld돋움체 Medium" w:eastAsia="KoPubWorld돋움체 Medium" w:hAnsi="KoPubWorld돋움체 Medium" w:cs="KoPubWorld돋움체 Medium"/>
        </w:rPr>
        <w:t>모집분야</w:t>
      </w:r>
      <w:r>
        <w:rPr>
          <w:rFonts w:ascii="KoPubWorld돋움체 Medium" w:eastAsia="KoPubWorld돋움체 Medium" w:hAnsi="KoPubWorld돋움체 Medium" w:cs="KoPubWorld돋움체 Medium"/>
          <w:spacing w:val="39"/>
        </w:rPr>
        <w:t xml:space="preserve"> </w:t>
      </w:r>
      <w:r>
        <w:rPr>
          <w:rFonts w:ascii="KoPubWorld돋움체 Medium" w:eastAsia="KoPubWorld돋움체 Medium" w:hAnsi="KoPubWorld돋움체 Medium" w:cs="KoPubWorld돋움체 Medium"/>
        </w:rPr>
        <w:t>및</w:t>
      </w:r>
      <w:r>
        <w:rPr>
          <w:rFonts w:ascii="KoPubWorld돋움체 Medium" w:eastAsia="KoPubWorld돋움체 Medium" w:hAnsi="KoPubWorld돋움체 Medium" w:cs="KoPubWorld돋움체 Medium"/>
          <w:spacing w:val="41"/>
        </w:rPr>
        <w:t xml:space="preserve"> </w:t>
      </w:r>
      <w:r>
        <w:rPr>
          <w:rFonts w:ascii="KoPubWorld돋움체 Medium" w:eastAsia="KoPubWorld돋움체 Medium" w:hAnsi="KoPubWorld돋움체 Medium" w:cs="KoPubWorld돋움체 Medium"/>
        </w:rPr>
        <w:t>지원자격</w:t>
      </w:r>
    </w:p>
    <w:p w14:paraId="72A70A50" w14:textId="77777777" w:rsidR="0016462B" w:rsidRDefault="0016462B" w:rsidP="0016462B">
      <w:pPr>
        <w:spacing w:before="5"/>
        <w:rPr>
          <w:rFonts w:ascii="KoPubWorld돋움체 Medium" w:eastAsia="KoPubWorld돋움체 Medium" w:hAnsi="KoPubWorld돋움체 Medium" w:cs="KoPubWorld돋움체 Medium"/>
          <w:sz w:val="2"/>
        </w:rPr>
      </w:pPr>
    </w:p>
    <w:tbl>
      <w:tblPr>
        <w:tblW w:w="9180" w:type="dxa"/>
        <w:tblInd w:w="-1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0"/>
        <w:gridCol w:w="813"/>
        <w:gridCol w:w="2879"/>
        <w:gridCol w:w="3518"/>
        <w:gridCol w:w="530"/>
      </w:tblGrid>
      <w:tr w:rsidR="00B479A6" w14:paraId="53CF2573" w14:textId="3870F1BF" w:rsidTr="00B479A6">
        <w:tc>
          <w:tcPr>
            <w:tcW w:w="1440" w:type="dxa"/>
            <w:tcBorders>
              <w:top w:val="single" w:sz="9" w:space="0" w:color="0A0000"/>
              <w:left w:val="single" w:sz="9" w:space="0" w:color="0A0000"/>
              <w:bottom w:val="single" w:sz="9" w:space="0" w:color="0A0000"/>
              <w:right w:val="single" w:sz="3" w:space="0" w:color="0A0000"/>
            </w:tcBorders>
            <w:shd w:val="clear" w:color="auto" w:fill="E3DCC1"/>
            <w:tcMar>
              <w:left w:w="0" w:type="dxa"/>
              <w:right w:w="0" w:type="dxa"/>
            </w:tcMar>
          </w:tcPr>
          <w:p w14:paraId="746A5AA8" w14:textId="77777777" w:rsidR="00E44B3B" w:rsidRDefault="00E44B3B" w:rsidP="00C926B4">
            <w:pPr>
              <w:spacing w:line="281" w:lineRule="auto"/>
              <w:ind w:right="5"/>
              <w:jc w:val="center"/>
            </w:pPr>
            <w:r>
              <w:rPr>
                <w:rFonts w:ascii="KoPubWorld돋움체 Medium" w:eastAsia="KoPubWorld돋움체 Medium" w:hAnsi="KoPubWorld돋움체 Medium" w:cs="KoPubWorld돋움체 Medium"/>
                <w:sz w:val="18"/>
              </w:rPr>
              <w:t>직종</w:t>
            </w:r>
          </w:p>
        </w:tc>
        <w:tc>
          <w:tcPr>
            <w:tcW w:w="813" w:type="dxa"/>
            <w:tcBorders>
              <w:top w:val="single" w:sz="9" w:space="0" w:color="0A0000"/>
              <w:left w:val="single" w:sz="3" w:space="0" w:color="0A0000"/>
              <w:bottom w:val="single" w:sz="9" w:space="0" w:color="0A0000"/>
              <w:right w:val="single" w:sz="3" w:space="0" w:color="0A0000"/>
            </w:tcBorders>
            <w:shd w:val="clear" w:color="auto" w:fill="E3DCC1"/>
            <w:tcMar>
              <w:left w:w="0" w:type="dxa"/>
              <w:right w:w="0" w:type="dxa"/>
            </w:tcMar>
            <w:vAlign w:val="center"/>
          </w:tcPr>
          <w:p w14:paraId="2F24D711" w14:textId="77777777" w:rsidR="00E44B3B" w:rsidRDefault="00E44B3B" w:rsidP="00C926B4">
            <w:pPr>
              <w:spacing w:line="281" w:lineRule="auto"/>
              <w:jc w:val="center"/>
            </w:pPr>
            <w:r>
              <w:rPr>
                <w:rFonts w:ascii="KoPubWorld돋움체 Medium" w:eastAsia="KoPubWorld돋움체 Medium" w:hAnsi="KoPubWorld돋움체 Medium" w:cs="KoPubWorld돋움체 Medium"/>
                <w:spacing w:val="-1"/>
                <w:sz w:val="18"/>
              </w:rPr>
              <w:t>연구분야</w:t>
            </w:r>
          </w:p>
        </w:tc>
        <w:tc>
          <w:tcPr>
            <w:tcW w:w="2879" w:type="dxa"/>
            <w:tcBorders>
              <w:top w:val="single" w:sz="9" w:space="0" w:color="0A0000"/>
              <w:left w:val="single" w:sz="3" w:space="0" w:color="0A0000"/>
              <w:bottom w:val="single" w:sz="9" w:space="0" w:color="0A0000"/>
              <w:right w:val="single" w:sz="9" w:space="0" w:color="0A0000"/>
            </w:tcBorders>
            <w:shd w:val="clear" w:color="auto" w:fill="E3DCC1"/>
            <w:tcMar>
              <w:left w:w="0" w:type="dxa"/>
              <w:right w:w="0" w:type="dxa"/>
            </w:tcMar>
            <w:vAlign w:val="center"/>
          </w:tcPr>
          <w:p w14:paraId="335B80B7" w14:textId="42FB4193" w:rsidR="00E44B3B" w:rsidRDefault="00FA4EFD" w:rsidP="00C926B4">
            <w:pPr>
              <w:spacing w:line="281" w:lineRule="auto"/>
              <w:jc w:val="center"/>
              <w:rPr>
                <w:lang w:eastAsia="ko-KR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pacing w:val="-1"/>
                <w:sz w:val="18"/>
                <w:lang w:eastAsia="ko-KR"/>
              </w:rPr>
              <w:t xml:space="preserve">채용분야 및 </w:t>
            </w:r>
            <w:r w:rsidR="00E44B3B">
              <w:rPr>
                <w:rFonts w:ascii="KoPubWorld돋움체 Medium" w:eastAsia="KoPubWorld돋움체 Medium" w:hAnsi="KoPubWorld돋움체 Medium" w:cs="KoPubWorld돋움체 Medium"/>
                <w:spacing w:val="-1"/>
                <w:sz w:val="18"/>
              </w:rPr>
              <w:t>담당업무</w:t>
            </w:r>
          </w:p>
        </w:tc>
        <w:tc>
          <w:tcPr>
            <w:tcW w:w="3518" w:type="dxa"/>
            <w:tcBorders>
              <w:top w:val="single" w:sz="9" w:space="0" w:color="0A0000"/>
              <w:left w:val="single" w:sz="9" w:space="0" w:color="0A0000"/>
              <w:bottom w:val="single" w:sz="9" w:space="0" w:color="0A0000"/>
              <w:right w:val="single" w:sz="0" w:space="0" w:color="000000"/>
            </w:tcBorders>
            <w:shd w:val="clear" w:color="auto" w:fill="E3DCC1"/>
            <w:tcMar>
              <w:left w:w="0" w:type="dxa"/>
              <w:right w:w="0" w:type="dxa"/>
            </w:tcMar>
            <w:vAlign w:val="center"/>
          </w:tcPr>
          <w:p w14:paraId="5865C8A4" w14:textId="345461FC" w:rsidR="00E44B3B" w:rsidRDefault="00E44B3B" w:rsidP="00C926B4">
            <w:pPr>
              <w:spacing w:line="281" w:lineRule="auto"/>
              <w:jc w:val="center"/>
              <w:rPr>
                <w:lang w:eastAsia="ko-KR"/>
              </w:rPr>
            </w:pPr>
            <w:r>
              <w:rPr>
                <w:rFonts w:ascii="KoPubWorld돋움체 Medium" w:eastAsia="KoPubWorld돋움체 Medium" w:hAnsi="KoPubWorld돋움체 Medium" w:cs="KoPubWorld돋움체 Medium"/>
                <w:spacing w:val="-1"/>
                <w:sz w:val="18"/>
              </w:rPr>
              <w:t xml:space="preserve">지원자격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pacing w:val="-1"/>
                <w:sz w:val="18"/>
                <w:lang w:eastAsia="ko-KR"/>
              </w:rPr>
              <w:t>및 우대사항</w:t>
            </w:r>
          </w:p>
        </w:tc>
        <w:tc>
          <w:tcPr>
            <w:tcW w:w="530" w:type="dxa"/>
            <w:tcBorders>
              <w:top w:val="single" w:sz="9" w:space="0" w:color="0A0000"/>
              <w:left w:val="single" w:sz="9" w:space="0" w:color="0A0000"/>
              <w:bottom w:val="single" w:sz="9" w:space="0" w:color="0A0000"/>
              <w:right w:val="single" w:sz="0" w:space="0" w:color="000000"/>
            </w:tcBorders>
            <w:shd w:val="clear" w:color="auto" w:fill="E3DCC1"/>
          </w:tcPr>
          <w:p w14:paraId="5FF704BA" w14:textId="1DB079EC" w:rsidR="00E44B3B" w:rsidRDefault="00E44B3B" w:rsidP="00C926B4">
            <w:pPr>
              <w:spacing w:line="281" w:lineRule="auto"/>
              <w:jc w:val="center"/>
              <w:rPr>
                <w:rFonts w:ascii="KoPubWorld돋움체 Medium" w:eastAsia="KoPubWorld돋움체 Medium" w:hAnsi="KoPubWorld돋움체 Medium" w:cs="KoPubWorld돋움체 Medium"/>
                <w:spacing w:val="-1"/>
                <w:sz w:val="18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pacing w:val="-1"/>
                <w:sz w:val="18"/>
                <w:lang w:eastAsia="ko-KR"/>
              </w:rPr>
              <w:t>인원</w:t>
            </w:r>
          </w:p>
        </w:tc>
      </w:tr>
      <w:tr w:rsidR="00DC573F" w14:paraId="7E766E1A" w14:textId="227D3355" w:rsidTr="00AD4FFD">
        <w:trPr>
          <w:trHeight w:val="2787"/>
        </w:trPr>
        <w:tc>
          <w:tcPr>
            <w:tcW w:w="1440" w:type="dxa"/>
            <w:vMerge w:val="restart"/>
            <w:tcBorders>
              <w:top w:val="single" w:sz="9" w:space="0" w:color="0A0000"/>
              <w:left w:val="single" w:sz="9" w:space="0" w:color="0A0000"/>
              <w:right w:val="single" w:sz="3" w:space="0" w:color="0A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356E104" w14:textId="77777777" w:rsidR="00DC573F" w:rsidRDefault="00DC573F" w:rsidP="00C926B4">
            <w:pPr>
              <w:spacing w:line="258" w:lineRule="auto"/>
              <w:jc w:val="center"/>
              <w:rPr>
                <w:rFonts w:ascii="KoPubWorld돋움체 Medium" w:eastAsia="KoPubWorld돋움체 Medium" w:hAnsi="KoPubWorld돋움체 Medium" w:cs="KoPubWorld돋움체 Medium"/>
                <w:spacing w:val="-1"/>
                <w:sz w:val="18"/>
                <w:lang w:eastAsia="ko-KR"/>
              </w:rPr>
            </w:pPr>
            <w:r>
              <w:rPr>
                <w:rFonts w:ascii="KoPubWorld돋움체 Medium" w:eastAsia="KoPubWorld돋움체 Medium" w:hAnsi="KoPubWorld돋움체 Medium" w:cs="KoPubWorld돋움체 Medium"/>
                <w:spacing w:val="-1"/>
                <w:sz w:val="18"/>
                <w:lang w:eastAsia="ko-KR"/>
              </w:rPr>
              <w:t>박사후연구원</w:t>
            </w:r>
          </w:p>
          <w:p w14:paraId="45D561D8" w14:textId="77777777" w:rsidR="00DC573F" w:rsidRPr="000C1F44" w:rsidRDefault="00DC573F" w:rsidP="00C926B4">
            <w:pPr>
              <w:spacing w:line="258" w:lineRule="auto"/>
              <w:jc w:val="center"/>
              <w:rPr>
                <w:b/>
                <w:color w:val="0432FF"/>
                <w:lang w:eastAsia="ko-KR"/>
              </w:rPr>
            </w:pPr>
            <w:r w:rsidRPr="000C1F44">
              <w:rPr>
                <w:rFonts w:ascii="KoPubWorld돋움체 Medium" w:eastAsia="KoPubWorld돋움체 Medium" w:hAnsi="KoPubWorld돋움체 Medium" w:cs="KoPubWorld돋움체 Medium"/>
                <w:b/>
                <w:color w:val="0432FF"/>
                <w:spacing w:val="-1"/>
                <w:sz w:val="18"/>
                <w:lang w:eastAsia="ko-KR"/>
              </w:rPr>
              <w:t>(전문연구요원 지원 가능)</w:t>
            </w:r>
          </w:p>
          <w:p w14:paraId="47034B0B" w14:textId="4A84966B" w:rsidR="00DC573F" w:rsidRDefault="00DC573F" w:rsidP="00DC573F">
            <w:pPr>
              <w:spacing w:line="258" w:lineRule="auto"/>
              <w:rPr>
                <w:lang w:eastAsia="ko-KR"/>
              </w:rPr>
            </w:pPr>
          </w:p>
        </w:tc>
        <w:tc>
          <w:tcPr>
            <w:tcW w:w="813" w:type="dxa"/>
            <w:tcBorders>
              <w:top w:val="single" w:sz="9" w:space="0" w:color="0A0000"/>
              <w:left w:val="single" w:sz="3" w:space="0" w:color="0A0000"/>
              <w:bottom w:val="single" w:sz="9" w:space="0" w:color="0A0000"/>
              <w:right w:val="single" w:sz="3" w:space="0" w:color="0A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462B0BF" w14:textId="71307CAF" w:rsidR="00DC573F" w:rsidRPr="00F72282" w:rsidRDefault="00DC573F" w:rsidP="00C926B4">
            <w:pPr>
              <w:jc w:val="center"/>
              <w:rPr>
                <w:rFonts w:ascii="KoPubWorld돋움체 Medium" w:eastAsia="KoPubWorld돋움체 Medium" w:hAnsi="KoPubWorld돋움체 Medium" w:cs="KoPubWorld돋움체 Medium"/>
              </w:rPr>
            </w:pPr>
            <w:r w:rsidRPr="00F72282">
              <w:rPr>
                <w:rFonts w:ascii="KoPubWorld돋움체 Medium" w:eastAsia="KoPubWorld돋움체 Medium" w:hAnsi="KoPubWorld돋움체 Medium" w:cs="KoPubWorld돋움체 Medium" w:hint="eastAsia"/>
                <w:color w:val="545454"/>
                <w:szCs w:val="21"/>
              </w:rPr>
              <w:t>①</w:t>
            </w:r>
          </w:p>
        </w:tc>
        <w:tc>
          <w:tcPr>
            <w:tcW w:w="2879" w:type="dxa"/>
            <w:tcBorders>
              <w:top w:val="single" w:sz="9" w:space="0" w:color="0A0000"/>
              <w:left w:val="single" w:sz="3" w:space="0" w:color="0A0000"/>
              <w:bottom w:val="single" w:sz="9" w:space="0" w:color="0A0000"/>
              <w:right w:val="single" w:sz="9" w:space="0" w:color="0A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489A076" w14:textId="377C75A5" w:rsidR="00DC573F" w:rsidRPr="00F72282" w:rsidRDefault="00DC573F" w:rsidP="00F72282">
            <w:pPr>
              <w:spacing w:line="247" w:lineRule="auto"/>
              <w:ind w:left="90"/>
              <w:rPr>
                <w:rFonts w:ascii="KoPubWorld돋움체 Medium" w:eastAsia="KoPubWorld돋움체 Medium" w:hAnsi="KoPubWorld돋움체 Medium" w:cs="KoPubWorld돋움체 Medium"/>
                <w:lang w:eastAsia="ko-KR"/>
              </w:rPr>
            </w:pPr>
            <w:r w:rsidRPr="00F72282">
              <w:rPr>
                <w:rFonts w:ascii="KoPubWorld돋움체 Medium" w:eastAsia="KoPubWorld돋움체 Medium" w:hAnsi="KoPubWorld돋움체 Medium" w:cs="KoPubWorld돋움체 Medium" w:hint="eastAsia"/>
                <w:lang w:eastAsia="ko-KR"/>
              </w:rPr>
              <w:t>[채용분야]</w:t>
            </w:r>
          </w:p>
          <w:p w14:paraId="5D583120" w14:textId="77777777" w:rsidR="00DC573F" w:rsidRPr="00F72282" w:rsidRDefault="00DC573F" w:rsidP="00F72282">
            <w:pPr>
              <w:spacing w:line="247" w:lineRule="auto"/>
              <w:ind w:left="90"/>
              <w:rPr>
                <w:rFonts w:ascii="KoPubWorld돋움체 Medium" w:eastAsia="KoPubWorld돋움체 Medium" w:hAnsi="KoPubWorld돋움체 Medium" w:cs="KoPubWorld돋움체 Medium"/>
                <w:lang w:eastAsia="ko-KR"/>
              </w:rPr>
            </w:pPr>
            <w:r w:rsidRPr="00F72282">
              <w:rPr>
                <w:rFonts w:ascii="KoPubWorld돋움체 Medium" w:eastAsia="KoPubWorld돋움체 Medium" w:hAnsi="KoPubWorld돋움체 Medium" w:cs="KoPubWorld돋움체 Medium" w:hint="eastAsia"/>
                <w:lang w:eastAsia="ko-KR"/>
              </w:rPr>
              <w:t>분자세포생물학</w:t>
            </w:r>
          </w:p>
          <w:p w14:paraId="539047B2" w14:textId="77777777" w:rsidR="00DC573F" w:rsidRPr="00F72282" w:rsidRDefault="00DC573F" w:rsidP="00F72282">
            <w:pPr>
              <w:spacing w:line="247" w:lineRule="auto"/>
              <w:ind w:left="90"/>
              <w:rPr>
                <w:rFonts w:ascii="KoPubWorld돋움체 Medium" w:eastAsia="KoPubWorld돋움체 Medium" w:hAnsi="KoPubWorld돋움체 Medium" w:cs="KoPubWorld돋움체 Medium"/>
                <w:lang w:eastAsia="ko-KR"/>
              </w:rPr>
            </w:pPr>
            <w:r w:rsidRPr="00F72282">
              <w:rPr>
                <w:rFonts w:ascii="KoPubWorld돋움체 Medium" w:eastAsia="KoPubWorld돋움체 Medium" w:hAnsi="KoPubWorld돋움체 Medium" w:cs="KoPubWorld돋움체 Medium" w:hint="eastAsia"/>
                <w:lang w:eastAsia="ko-KR"/>
              </w:rPr>
              <w:t>신경과학</w:t>
            </w:r>
          </w:p>
          <w:p w14:paraId="475C0C0A" w14:textId="3041AD25" w:rsidR="00DC573F" w:rsidRPr="00F72282" w:rsidRDefault="00DC573F" w:rsidP="00F72282">
            <w:pPr>
              <w:spacing w:line="247" w:lineRule="auto"/>
              <w:ind w:left="90"/>
              <w:rPr>
                <w:rFonts w:ascii="KoPubWorld돋움체 Medium" w:eastAsia="KoPubWorld돋움체 Medium" w:hAnsi="KoPubWorld돋움체 Medium" w:cs="KoPubWorld돋움체 Medium"/>
                <w:lang w:eastAsia="ko-KR"/>
              </w:rPr>
            </w:pPr>
            <w:r w:rsidRPr="00F72282">
              <w:rPr>
                <w:rFonts w:ascii="KoPubWorld돋움체 Medium" w:eastAsia="KoPubWorld돋움체 Medium" w:hAnsi="KoPubWorld돋움체 Medium" w:cs="KoPubWorld돋움체 Medium" w:hint="eastAsia"/>
                <w:lang w:eastAsia="ko-KR"/>
              </w:rPr>
              <w:t>의생명공학</w:t>
            </w:r>
          </w:p>
        </w:tc>
        <w:tc>
          <w:tcPr>
            <w:tcW w:w="3518" w:type="dxa"/>
            <w:tcBorders>
              <w:top w:val="single" w:sz="9" w:space="0" w:color="0A0000"/>
              <w:left w:val="single" w:sz="9" w:space="0" w:color="0A0000"/>
              <w:bottom w:val="single" w:sz="9" w:space="0" w:color="0A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D7992B5" w14:textId="77777777" w:rsidR="00DC573F" w:rsidRDefault="00DC573F" w:rsidP="00C926B4">
            <w:pPr>
              <w:spacing w:line="247" w:lineRule="auto"/>
              <w:ind w:left="90"/>
              <w:rPr>
                <w:rFonts w:ascii="KoPubWorld돋움체 Medium" w:eastAsia="KoPubWorld돋움체 Medium" w:hAnsi="KoPubWorld돋움체 Medium" w:cs="KoPubWorld돋움체 Medium"/>
                <w:sz w:val="18"/>
                <w:lang w:eastAsia="ko-KR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18"/>
                <w:lang w:eastAsia="ko-KR"/>
              </w:rPr>
              <w:t>[지원자격]</w:t>
            </w:r>
          </w:p>
          <w:p w14:paraId="68444A13" w14:textId="11E3F60B" w:rsidR="00DC573F" w:rsidRDefault="00DC573F" w:rsidP="00C926B4">
            <w:pPr>
              <w:spacing w:line="247" w:lineRule="auto"/>
              <w:ind w:left="90"/>
              <w:rPr>
                <w:rFonts w:ascii="KoPubWorld돋움체 Medium" w:eastAsia="KoPubWorld돋움체 Medium" w:hAnsi="KoPubWorld돋움체 Medium" w:cs="KoPubWorld돋움체 Medium"/>
                <w:sz w:val="18"/>
                <w:lang w:eastAsia="ko-KR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18"/>
                <w:lang w:eastAsia="ko-KR"/>
              </w:rPr>
              <w:t xml:space="preserve">-학력: 박사학위 소지자 </w:t>
            </w:r>
          </w:p>
          <w:p w14:paraId="5C167AC4" w14:textId="57312C9E" w:rsidR="00DC573F" w:rsidRDefault="00DC573F" w:rsidP="00C926B4">
            <w:pPr>
              <w:spacing w:line="247" w:lineRule="auto"/>
              <w:ind w:left="90"/>
              <w:rPr>
                <w:rFonts w:ascii="KoPubWorld돋움체 Medium" w:eastAsia="KoPubWorld돋움체 Medium" w:hAnsi="KoPubWorld돋움체 Medium" w:cs="KoPubWorld돋움체 Medium"/>
                <w:sz w:val="18"/>
                <w:lang w:eastAsia="ko-KR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18"/>
                <w:lang w:eastAsia="ko-KR"/>
              </w:rPr>
              <w:t xml:space="preserve">-전공: </w:t>
            </w:r>
            <w:r>
              <w:rPr>
                <w:rFonts w:ascii="KoPubWorld돋움체 Medium" w:eastAsia="KoPubWorld돋움체 Medium" w:hAnsi="KoPubWorld돋움체 Medium" w:cs="KoPubWorld돋움체 Medium"/>
                <w:sz w:val="18"/>
                <w:lang w:eastAsia="ko-KR"/>
              </w:rPr>
              <w:t>생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18"/>
                <w:lang w:eastAsia="ko-KR"/>
              </w:rPr>
              <w:t>물학</w:t>
            </w:r>
            <w:r>
              <w:rPr>
                <w:rFonts w:ascii="KoPubWorld돋움체 Medium" w:eastAsia="KoPubWorld돋움체 Medium" w:hAnsi="KoPubWorld돋움체 Medium" w:cs="KoPubWorld돋움체 Medium"/>
                <w:sz w:val="18"/>
                <w:lang w:eastAsia="ko-KR"/>
              </w:rPr>
              <w:t xml:space="preserve">,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18"/>
                <w:lang w:eastAsia="ko-KR"/>
              </w:rPr>
              <w:t>신경과학</w:t>
            </w:r>
            <w:r>
              <w:rPr>
                <w:rFonts w:ascii="KoPubWorld돋움체 Medium" w:eastAsia="KoPubWorld돋움체 Medium" w:hAnsi="KoPubWorld돋움체 Medium" w:cs="KoPubWorld돋움체 Medium"/>
                <w:sz w:val="18"/>
                <w:lang w:eastAsia="ko-KR"/>
              </w:rPr>
              <w:t xml:space="preserve">,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18"/>
                <w:lang w:eastAsia="ko-KR"/>
              </w:rPr>
              <w:t xml:space="preserve">생명공학 관련 분야 </w:t>
            </w:r>
          </w:p>
          <w:p w14:paraId="3B46650F" w14:textId="77777777" w:rsidR="00DC573F" w:rsidRDefault="00DC573F" w:rsidP="00481B39">
            <w:pPr>
              <w:spacing w:line="247" w:lineRule="auto"/>
              <w:ind w:left="90"/>
              <w:rPr>
                <w:rFonts w:ascii="KoPubWorld돋움체 Medium" w:eastAsia="KoPubWorld돋움체 Medium" w:hAnsi="KoPubWorld돋움체 Medium" w:cs="KoPubWorld돋움체 Medium"/>
                <w:sz w:val="18"/>
                <w:lang w:eastAsia="ko-KR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18"/>
                <w:lang w:eastAsia="ko-KR"/>
              </w:rPr>
              <w:t xml:space="preserve"> [우대사항]</w:t>
            </w:r>
          </w:p>
          <w:p w14:paraId="6D3D2AB6" w14:textId="283D6764" w:rsidR="00DC573F" w:rsidRDefault="00DC573F" w:rsidP="00481B39">
            <w:pPr>
              <w:spacing w:line="247" w:lineRule="auto"/>
              <w:ind w:left="90"/>
              <w:rPr>
                <w:rFonts w:ascii="KoPubWorld돋움체 Medium" w:eastAsia="KoPubWorld돋움체 Medium" w:hAnsi="KoPubWorld돋움체 Medium" w:cs="KoPubWorld돋움체 Medium"/>
                <w:sz w:val="18"/>
                <w:lang w:eastAsia="ko-KR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18"/>
                <w:lang w:eastAsia="ko-KR"/>
              </w:rPr>
              <w:t>- 생쥐모델실험 유경험자</w:t>
            </w:r>
          </w:p>
          <w:p w14:paraId="1FA0EEE0" w14:textId="77777777" w:rsidR="00DC573F" w:rsidRDefault="00DC573F" w:rsidP="00C21B91">
            <w:pPr>
              <w:spacing w:line="247" w:lineRule="auto"/>
              <w:ind w:left="90"/>
              <w:rPr>
                <w:rFonts w:ascii="KoPubWorld돋움체 Medium" w:eastAsia="KoPubWorld돋움체 Medium" w:hAnsi="KoPubWorld돋움체 Medium" w:cs="KoPubWorld돋움체 Medium"/>
                <w:sz w:val="18"/>
                <w:lang w:eastAsia="ko-KR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18"/>
                <w:lang w:eastAsia="ko-KR"/>
              </w:rPr>
              <w:t>- 분자생물학 관련 실험,</w:t>
            </w:r>
            <w:r>
              <w:rPr>
                <w:rFonts w:ascii="KoPubWorld돋움체 Medium" w:eastAsia="KoPubWorld돋움체 Medium" w:hAnsi="KoPubWorld돋움체 Medium" w:cs="KoPubWorld돋움체 Medium"/>
                <w:sz w:val="18"/>
                <w:lang w:eastAsia="ko-KR"/>
              </w:rPr>
              <w:t xml:space="preserve">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18"/>
                <w:lang w:eastAsia="ko-KR"/>
              </w:rPr>
              <w:t xml:space="preserve">조직 면역 염색 및 분석 유경험자 </w:t>
            </w:r>
          </w:p>
          <w:p w14:paraId="3146A6B6" w14:textId="1F75E433" w:rsidR="00DC573F" w:rsidRPr="00481B39" w:rsidRDefault="00DC573F" w:rsidP="00C21B91">
            <w:pPr>
              <w:spacing w:line="247" w:lineRule="auto"/>
              <w:ind w:left="90"/>
              <w:rPr>
                <w:rFonts w:ascii="KoPubWorld돋움체 Medium" w:eastAsia="KoPubWorld돋움체 Medium" w:hAnsi="KoPubWorld돋움체 Medium" w:cs="KoPubWorld돋움체 Medium"/>
                <w:sz w:val="18"/>
                <w:lang w:eastAsia="ko-KR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18"/>
                <w:lang w:eastAsia="ko-KR"/>
              </w:rPr>
              <w:t>- 전문연구요원 지원자</w:t>
            </w:r>
          </w:p>
        </w:tc>
        <w:tc>
          <w:tcPr>
            <w:tcW w:w="530" w:type="dxa"/>
            <w:tcBorders>
              <w:top w:val="single" w:sz="9" w:space="0" w:color="0A0000"/>
              <w:left w:val="single" w:sz="9" w:space="0" w:color="0A0000"/>
              <w:bottom w:val="single" w:sz="9" w:space="0" w:color="0A0000"/>
              <w:right w:val="single" w:sz="0" w:space="0" w:color="000000"/>
            </w:tcBorders>
            <w:shd w:val="clear" w:color="000000" w:fill="FFFFFF"/>
            <w:vAlign w:val="center"/>
          </w:tcPr>
          <w:p w14:paraId="3826FC9A" w14:textId="1B56F2DA" w:rsidR="00DC573F" w:rsidRDefault="00DC573F" w:rsidP="001C3120">
            <w:pPr>
              <w:spacing w:line="247" w:lineRule="auto"/>
              <w:jc w:val="center"/>
              <w:rPr>
                <w:rFonts w:ascii="KoPubWorld돋움체 Medium" w:eastAsia="KoPubWorld돋움체 Medium" w:hAnsi="KoPubWorld돋움체 Medium" w:cs="KoPubWorld돋움체 Medium"/>
                <w:sz w:val="18"/>
                <w:lang w:eastAsia="ko-KR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18"/>
                <w:lang w:eastAsia="ko-KR"/>
              </w:rPr>
              <w:t>0명</w:t>
            </w:r>
          </w:p>
        </w:tc>
      </w:tr>
      <w:tr w:rsidR="00DC573F" w14:paraId="4BDAEDA0" w14:textId="4AB566AD" w:rsidTr="00AD4FFD">
        <w:trPr>
          <w:trHeight w:val="2895"/>
        </w:trPr>
        <w:tc>
          <w:tcPr>
            <w:tcW w:w="1440" w:type="dxa"/>
            <w:vMerge/>
            <w:tcBorders>
              <w:left w:val="single" w:sz="9" w:space="0" w:color="0A0000"/>
              <w:bottom w:val="single" w:sz="9" w:space="0" w:color="0A0000"/>
              <w:right w:val="single" w:sz="3" w:space="0" w:color="0A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7EC69CA" w14:textId="51E47E7D" w:rsidR="00DC573F" w:rsidRDefault="00DC573F" w:rsidP="00C926B4">
            <w:pPr>
              <w:spacing w:line="258" w:lineRule="auto"/>
              <w:jc w:val="center"/>
              <w:rPr>
                <w:lang w:eastAsia="ko-KR"/>
              </w:rPr>
            </w:pPr>
          </w:p>
        </w:tc>
        <w:tc>
          <w:tcPr>
            <w:tcW w:w="813" w:type="dxa"/>
            <w:tcBorders>
              <w:top w:val="single" w:sz="9" w:space="0" w:color="0A0000"/>
              <w:left w:val="single" w:sz="3" w:space="0" w:color="0A0000"/>
              <w:bottom w:val="single" w:sz="9" w:space="0" w:color="0A0000"/>
              <w:right w:val="single" w:sz="3" w:space="0" w:color="0A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3A35575" w14:textId="3B8C6E01" w:rsidR="00DC573F" w:rsidRDefault="00DC573F" w:rsidP="00C926B4">
            <w:pPr>
              <w:jc w:val="center"/>
            </w:pPr>
            <w:r>
              <w:rPr>
                <w:rFonts w:ascii="맑은 고딕" w:eastAsia="맑은 고딕" w:hAnsi="맑은 고딕" w:hint="eastAsia"/>
                <w:color w:val="545454"/>
                <w:sz w:val="21"/>
                <w:szCs w:val="21"/>
              </w:rPr>
              <w:t>②</w:t>
            </w:r>
          </w:p>
        </w:tc>
        <w:tc>
          <w:tcPr>
            <w:tcW w:w="2879" w:type="dxa"/>
            <w:tcBorders>
              <w:top w:val="single" w:sz="9" w:space="0" w:color="0A0000"/>
              <w:left w:val="single" w:sz="3" w:space="0" w:color="0A0000"/>
              <w:bottom w:val="single" w:sz="9" w:space="0" w:color="0A0000"/>
              <w:right w:val="single" w:sz="9" w:space="0" w:color="0A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CBA0BCA" w14:textId="450F7D3E" w:rsidR="00DC573F" w:rsidRPr="00F72282" w:rsidRDefault="00DC573F" w:rsidP="00F72282">
            <w:pPr>
              <w:rPr>
                <w:rFonts w:ascii="KoPubWorld돋움체 Medium" w:eastAsia="KoPubWorld돋움체 Medium" w:hAnsi="KoPubWorld돋움체 Medium" w:cs="KoPubWorld돋움체 Medium"/>
                <w:color w:val="545454"/>
                <w:szCs w:val="21"/>
              </w:rPr>
            </w:pPr>
            <w:r w:rsidRPr="00F72282">
              <w:rPr>
                <w:rFonts w:ascii="KoPubWorld돋움체 Medium" w:eastAsia="KoPubWorld돋움체 Medium" w:hAnsi="KoPubWorld돋움체 Medium" w:cs="KoPubWorld돋움체 Medium" w:hint="eastAsia"/>
                <w:color w:val="545454"/>
                <w:szCs w:val="21"/>
              </w:rPr>
              <w:t>[채용분야]</w:t>
            </w:r>
          </w:p>
          <w:p w14:paraId="6C1232B5" w14:textId="77777777" w:rsidR="00DC573F" w:rsidRPr="00F72282" w:rsidRDefault="00DC573F" w:rsidP="00F72282">
            <w:pPr>
              <w:rPr>
                <w:rFonts w:ascii="KoPubWorld돋움체 Medium" w:eastAsia="KoPubWorld돋움체 Medium" w:hAnsi="KoPubWorld돋움체 Medium" w:cs="KoPubWorld돋움체 Medium"/>
                <w:color w:val="545454"/>
                <w:szCs w:val="21"/>
              </w:rPr>
            </w:pPr>
            <w:r w:rsidRPr="00F72282">
              <w:rPr>
                <w:rFonts w:ascii="KoPubWorld돋움체 Medium" w:eastAsia="KoPubWorld돋움체 Medium" w:hAnsi="KoPubWorld돋움체 Medium" w:cs="KoPubWorld돋움체 Medium"/>
                <w:color w:val="545454"/>
                <w:szCs w:val="21"/>
              </w:rPr>
              <w:t>Molecular chemistry</w:t>
            </w:r>
          </w:p>
          <w:p w14:paraId="73ACB65B" w14:textId="77777777" w:rsidR="00DC573F" w:rsidRPr="00F72282" w:rsidRDefault="00DC573F" w:rsidP="00F72282">
            <w:pPr>
              <w:rPr>
                <w:rFonts w:ascii="KoPubWorld돋움체 Medium" w:eastAsia="KoPubWorld돋움체 Medium" w:hAnsi="KoPubWorld돋움체 Medium" w:cs="KoPubWorld돋움체 Medium"/>
                <w:color w:val="545454"/>
                <w:szCs w:val="21"/>
              </w:rPr>
            </w:pPr>
            <w:r w:rsidRPr="00F72282">
              <w:rPr>
                <w:rFonts w:ascii="KoPubWorld돋움체 Medium" w:eastAsia="KoPubWorld돋움체 Medium" w:hAnsi="KoPubWorld돋움체 Medium" w:cs="KoPubWorld돋움체 Medium"/>
                <w:color w:val="545454"/>
                <w:szCs w:val="21"/>
              </w:rPr>
              <w:t>Nanomaterials chemistry</w:t>
            </w:r>
          </w:p>
          <w:p w14:paraId="23F56869" w14:textId="52AB8D30" w:rsidR="000C1F44" w:rsidRPr="00F72282" w:rsidRDefault="00DC573F" w:rsidP="00F72282">
            <w:pPr>
              <w:rPr>
                <w:rFonts w:ascii="KoPubWorld돋움체 Medium" w:eastAsia="KoPubWorld돋움체 Medium" w:hAnsi="KoPubWorld돋움체 Medium" w:cs="KoPubWorld돋움체 Medium"/>
                <w:color w:val="545454"/>
                <w:szCs w:val="21"/>
              </w:rPr>
            </w:pPr>
            <w:r w:rsidRPr="00F72282">
              <w:rPr>
                <w:rFonts w:ascii="KoPubWorld돋움체 Medium" w:eastAsia="KoPubWorld돋움체 Medium" w:hAnsi="KoPubWorld돋움체 Medium" w:cs="KoPubWorld돋움체 Medium"/>
                <w:color w:val="545454"/>
                <w:szCs w:val="21"/>
              </w:rPr>
              <w:t>Nanotechnology</w:t>
            </w:r>
          </w:p>
          <w:p w14:paraId="017B913F" w14:textId="30BC20FE" w:rsidR="00DC573F" w:rsidRPr="00982511" w:rsidRDefault="00DC573F" w:rsidP="00756084">
            <w:pPr>
              <w:ind w:left="144"/>
              <w:rPr>
                <w:rFonts w:ascii="Calibri" w:eastAsia="Calibri" w:hAnsi="Calibri" w:cs="Calibri"/>
                <w:sz w:val="21"/>
                <w:lang w:eastAsia="ko-KR"/>
              </w:rPr>
            </w:pPr>
          </w:p>
        </w:tc>
        <w:tc>
          <w:tcPr>
            <w:tcW w:w="3518" w:type="dxa"/>
            <w:tcBorders>
              <w:top w:val="single" w:sz="9" w:space="0" w:color="0A0000"/>
              <w:left w:val="single" w:sz="9" w:space="0" w:color="0A0000"/>
              <w:bottom w:val="single" w:sz="9" w:space="0" w:color="0A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51F49F8" w14:textId="5B9408C0" w:rsidR="00DC573F" w:rsidRDefault="00DC573F" w:rsidP="00C926B4">
            <w:pPr>
              <w:spacing w:line="247" w:lineRule="auto"/>
              <w:ind w:left="90"/>
              <w:rPr>
                <w:rFonts w:ascii="KoPubWorld돋움체 Medium" w:eastAsia="KoPubWorld돋움체 Medium" w:hAnsi="KoPubWorld돋움체 Medium" w:cs="KoPubWorld돋움체 Medium"/>
                <w:sz w:val="18"/>
                <w:lang w:eastAsia="ko-KR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18"/>
                <w:lang w:eastAsia="ko-KR"/>
              </w:rPr>
              <w:t>[지원자격]</w:t>
            </w:r>
          </w:p>
          <w:p w14:paraId="4929352A" w14:textId="2A28F1ED" w:rsidR="00DC573F" w:rsidRDefault="00DC573F" w:rsidP="00FA4EFD">
            <w:pPr>
              <w:spacing w:line="247" w:lineRule="auto"/>
              <w:ind w:left="90"/>
              <w:rPr>
                <w:rFonts w:ascii="KoPubWorld돋움체 Medium" w:eastAsia="KoPubWorld돋움체 Medium" w:hAnsi="KoPubWorld돋움체 Medium" w:cs="KoPubWorld돋움체 Medium"/>
                <w:sz w:val="18"/>
                <w:lang w:eastAsia="ko-KR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18"/>
                <w:lang w:eastAsia="ko-KR"/>
              </w:rPr>
              <w:t>-학력: 박사학위 소지자</w:t>
            </w:r>
          </w:p>
          <w:p w14:paraId="6B460C0E" w14:textId="77777777" w:rsidR="00DC573F" w:rsidRDefault="00DC573F" w:rsidP="00196ADE">
            <w:pPr>
              <w:spacing w:line="247" w:lineRule="auto"/>
              <w:ind w:left="90"/>
              <w:rPr>
                <w:rFonts w:ascii="KoPubWorld돋움체 Medium" w:eastAsia="KoPubWorld돋움체 Medium" w:hAnsi="KoPubWorld돋움체 Medium" w:cs="KoPubWorld돋움체 Medium"/>
                <w:sz w:val="18"/>
                <w:lang w:eastAsia="ko-KR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18"/>
                <w:lang w:eastAsia="ko-KR"/>
              </w:rPr>
              <w:t xml:space="preserve">-전공: 화학, 화학공학, 신소재, 기계공학, 유기화학, 고분자화학 관련 분야 </w:t>
            </w:r>
          </w:p>
          <w:p w14:paraId="36BCB3E9" w14:textId="77777777" w:rsidR="00DC573F" w:rsidRDefault="00DC573F" w:rsidP="00196ADE">
            <w:pPr>
              <w:spacing w:line="247" w:lineRule="auto"/>
              <w:ind w:left="90"/>
              <w:rPr>
                <w:rFonts w:ascii="KoPubWorld돋움체 Medium" w:eastAsia="KoPubWorld돋움체 Medium" w:hAnsi="KoPubWorld돋움체 Medium" w:cs="KoPubWorld돋움체 Medium"/>
                <w:sz w:val="18"/>
                <w:lang w:eastAsia="ko-KR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18"/>
                <w:lang w:eastAsia="ko-KR"/>
              </w:rPr>
              <w:t>[우대사항]</w:t>
            </w:r>
          </w:p>
          <w:p w14:paraId="255549DD" w14:textId="715777A1" w:rsidR="00DC573F" w:rsidRDefault="00DC573F" w:rsidP="00196ADE">
            <w:pPr>
              <w:spacing w:line="247" w:lineRule="auto"/>
              <w:ind w:left="90"/>
              <w:rPr>
                <w:rFonts w:ascii="KoPubWorld돋움체 Medium" w:eastAsia="KoPubWorld돋움체 Medium" w:hAnsi="KoPubWorld돋움체 Medium" w:cs="KoPubWorld돋움체 Medium"/>
                <w:sz w:val="18"/>
                <w:lang w:eastAsia="ko-KR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18"/>
                <w:lang w:eastAsia="ko-KR"/>
              </w:rPr>
              <w:t>- 나노입자 합성 연구 및 개발 유경험자</w:t>
            </w:r>
          </w:p>
          <w:p w14:paraId="08C04DA6" w14:textId="77777777" w:rsidR="00DC573F" w:rsidRDefault="00DC573F" w:rsidP="00196ADE">
            <w:pPr>
              <w:spacing w:line="247" w:lineRule="auto"/>
              <w:ind w:left="90"/>
              <w:rPr>
                <w:rFonts w:ascii="KoPubWorld돋움체 Medium" w:eastAsia="KoPubWorld돋움체 Medium" w:hAnsi="KoPubWorld돋움체 Medium" w:cs="KoPubWorld돋움체 Medium"/>
                <w:sz w:val="18"/>
                <w:lang w:eastAsia="ko-KR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18"/>
                <w:lang w:eastAsia="ko-KR"/>
              </w:rPr>
              <w:t>- 나노물질의 바이오 분야 응용 연구 유경험자</w:t>
            </w:r>
          </w:p>
          <w:p w14:paraId="7C7FBF4D" w14:textId="77B175F3" w:rsidR="00DC573F" w:rsidRPr="00196ADE" w:rsidRDefault="00DC573F" w:rsidP="00196ADE">
            <w:pPr>
              <w:spacing w:line="247" w:lineRule="auto"/>
              <w:ind w:left="90"/>
              <w:rPr>
                <w:rFonts w:ascii="KoPubWorld돋움체 Medium" w:eastAsia="KoPubWorld돋움체 Medium" w:hAnsi="KoPubWorld돋움체 Medium" w:cs="KoPubWorld돋움체 Medium"/>
                <w:sz w:val="18"/>
                <w:lang w:eastAsia="ko-KR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18"/>
                <w:lang w:eastAsia="ko-KR"/>
              </w:rPr>
              <w:t>- 전문연구요원 지원자</w:t>
            </w:r>
          </w:p>
        </w:tc>
        <w:tc>
          <w:tcPr>
            <w:tcW w:w="530" w:type="dxa"/>
            <w:tcBorders>
              <w:top w:val="single" w:sz="9" w:space="0" w:color="0A0000"/>
              <w:left w:val="single" w:sz="9" w:space="0" w:color="0A0000"/>
              <w:bottom w:val="single" w:sz="9" w:space="0" w:color="0A0000"/>
              <w:right w:val="single" w:sz="0" w:space="0" w:color="000000"/>
            </w:tcBorders>
            <w:shd w:val="clear" w:color="000000" w:fill="FFFFFF"/>
            <w:vAlign w:val="center"/>
          </w:tcPr>
          <w:p w14:paraId="2C30E6AC" w14:textId="6ECB45E7" w:rsidR="00DC573F" w:rsidRDefault="00DC573F" w:rsidP="001C3120">
            <w:pPr>
              <w:spacing w:line="247" w:lineRule="auto"/>
              <w:jc w:val="center"/>
              <w:rPr>
                <w:rFonts w:ascii="KoPubWorld돋움체 Medium" w:eastAsia="KoPubWorld돋움체 Medium" w:hAnsi="KoPubWorld돋움체 Medium" w:cs="KoPubWorld돋움체 Medium"/>
                <w:sz w:val="18"/>
                <w:lang w:eastAsia="ko-KR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18"/>
                <w:lang w:eastAsia="ko-KR"/>
              </w:rPr>
              <w:t>0명</w:t>
            </w:r>
          </w:p>
        </w:tc>
      </w:tr>
      <w:tr w:rsidR="00E44B3B" w14:paraId="3E96A727" w14:textId="6B0E1692" w:rsidTr="00CE67A7">
        <w:trPr>
          <w:trHeight w:val="573"/>
        </w:trPr>
        <w:tc>
          <w:tcPr>
            <w:tcW w:w="8650" w:type="dxa"/>
            <w:gridSpan w:val="4"/>
            <w:tcBorders>
              <w:top w:val="single" w:sz="9" w:space="0" w:color="0A0000"/>
              <w:left w:val="single" w:sz="9" w:space="0" w:color="0A0000"/>
              <w:bottom w:val="single" w:sz="0" w:space="0" w:color="000000"/>
              <w:right w:val="single" w:sz="3" w:space="0" w:color="0A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B4203C0" w14:textId="339C848F" w:rsidR="00E44B3B" w:rsidRDefault="00E44B3B" w:rsidP="00AE06E7">
            <w:pPr>
              <w:spacing w:line="247" w:lineRule="auto"/>
              <w:jc w:val="center"/>
              <w:rPr>
                <w:lang w:eastAsia="ko-KR"/>
              </w:rPr>
            </w:pPr>
            <w:r w:rsidRPr="00C56FAB">
              <w:rPr>
                <w:rFonts w:ascii="KoPubWorld돋움체 Medium" w:eastAsia="KoPubWorld돋움체 Medium" w:hAnsi="KoPubWorld돋움체 Medium" w:cs="KoPubWorld돋움체 Medium"/>
                <w:color w:val="0432FF"/>
                <w:sz w:val="18"/>
                <w:lang w:eastAsia="ko-KR"/>
              </w:rPr>
              <w:t>* 전문연구요원 지원</w:t>
            </w:r>
            <w:r w:rsidR="00CE67A7" w:rsidRPr="00C56FAB">
              <w:rPr>
                <w:rFonts w:ascii="KoPubWorld돋움체 Medium" w:eastAsia="KoPubWorld돋움체 Medium" w:hAnsi="KoPubWorld돋움체 Medium" w:cs="KoPubWorld돋움체 Medium" w:hint="eastAsia"/>
                <w:color w:val="0432FF"/>
                <w:sz w:val="18"/>
                <w:lang w:eastAsia="ko-KR"/>
              </w:rPr>
              <w:t>자 우대</w:t>
            </w:r>
            <w:r>
              <w:rPr>
                <w:rFonts w:ascii="KoPubWorld돋움체 Medium" w:eastAsia="KoPubWorld돋움체 Medium" w:hAnsi="KoPubWorld돋움체 Medium" w:cs="KoPubWorld돋움체 Medium"/>
                <w:sz w:val="18"/>
                <w:lang w:eastAsia="ko-KR"/>
              </w:rPr>
              <w:t>: IBS로 전문연구요원 신규 편입 가능한 자</w:t>
            </w:r>
          </w:p>
        </w:tc>
        <w:tc>
          <w:tcPr>
            <w:tcW w:w="530" w:type="dxa"/>
            <w:tcBorders>
              <w:top w:val="single" w:sz="9" w:space="0" w:color="0A0000"/>
              <w:left w:val="single" w:sz="9" w:space="0" w:color="0A0000"/>
              <w:bottom w:val="single" w:sz="0" w:space="0" w:color="000000"/>
              <w:right w:val="single" w:sz="3" w:space="0" w:color="0A0000"/>
            </w:tcBorders>
            <w:shd w:val="clear" w:color="000000" w:fill="FFFFFF"/>
            <w:vAlign w:val="center"/>
          </w:tcPr>
          <w:p w14:paraId="1684C0D3" w14:textId="3A9EBB62" w:rsidR="00E44B3B" w:rsidRDefault="00CE67A7" w:rsidP="001C3120">
            <w:pPr>
              <w:spacing w:line="247" w:lineRule="auto"/>
              <w:jc w:val="center"/>
              <w:rPr>
                <w:rFonts w:ascii="KoPubWorld돋움체 Medium" w:eastAsia="KoPubWorld돋움체 Medium" w:hAnsi="KoPubWorld돋움체 Medium" w:cs="KoPubWorld돋움체 Medium"/>
                <w:sz w:val="18"/>
                <w:lang w:eastAsia="ko-KR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18"/>
                <w:lang w:eastAsia="ko-KR"/>
              </w:rPr>
              <w:t>2</w:t>
            </w:r>
            <w:r w:rsidR="00E44B3B">
              <w:rPr>
                <w:rFonts w:ascii="KoPubWorld돋움체 Medium" w:eastAsia="KoPubWorld돋움체 Medium" w:hAnsi="KoPubWorld돋움체 Medium" w:cs="KoPubWorld돋움체 Medium" w:hint="eastAsia"/>
                <w:sz w:val="18"/>
                <w:lang w:eastAsia="ko-KR"/>
              </w:rPr>
              <w:t>명</w:t>
            </w:r>
          </w:p>
        </w:tc>
      </w:tr>
    </w:tbl>
    <w:p w14:paraId="34976B2B" w14:textId="77777777" w:rsidR="0016462B" w:rsidRDefault="0016462B" w:rsidP="0016462B">
      <w:pPr>
        <w:spacing w:before="3"/>
        <w:rPr>
          <w:rFonts w:ascii="KoPubWorld돋움체 Medium" w:eastAsia="KoPubWorld돋움체 Medium" w:hAnsi="KoPubWorld돋움체 Medium" w:cs="KoPubWorld돋움체 Medium"/>
          <w:sz w:val="18"/>
          <w:lang w:eastAsia="ko-KR"/>
        </w:rPr>
      </w:pPr>
    </w:p>
    <w:p w14:paraId="2FF72EF5" w14:textId="77777777" w:rsidR="0016462B" w:rsidRDefault="0016462B" w:rsidP="0016462B">
      <w:pPr>
        <w:spacing w:line="358" w:lineRule="auto"/>
        <w:ind w:left="118"/>
        <w:rPr>
          <w:rFonts w:ascii="KoPubWorld돋움체 Medium" w:eastAsia="KoPubWorld돋움체 Medium" w:hAnsi="KoPubWorld돋움체 Medium" w:cs="KoPubWorld돋움체 Medium"/>
          <w:lang w:eastAsia="ko-KR"/>
        </w:rPr>
      </w:pPr>
      <w:r>
        <w:rPr>
          <w:rFonts w:ascii="KoPubWorld돋움체 Medium" w:eastAsia="KoPubWorld돋움체 Medium" w:hAnsi="KoPubWorld돋움체 Medium" w:cs="KoPubWorld돋움체 Medium"/>
          <w:lang w:eastAsia="ko-KR"/>
        </w:rPr>
        <w:t>3.</w:t>
      </w:r>
      <w:r>
        <w:rPr>
          <w:rFonts w:ascii="KoPubWorld돋움체 Medium" w:eastAsia="KoPubWorld돋움체 Medium" w:hAnsi="KoPubWorld돋움체 Medium" w:cs="KoPubWorld돋움체 Medium"/>
          <w:spacing w:val="36"/>
          <w:lang w:eastAsia="ko-KR"/>
        </w:rPr>
        <w:t xml:space="preserve"> </w:t>
      </w:r>
      <w:r>
        <w:rPr>
          <w:rFonts w:ascii="KoPubWorld돋움체 Medium" w:eastAsia="KoPubWorld돋움체 Medium" w:hAnsi="KoPubWorld돋움체 Medium" w:cs="KoPubWorld돋움체 Medium"/>
          <w:lang w:eastAsia="ko-KR"/>
        </w:rPr>
        <w:t>전형절차</w:t>
      </w:r>
    </w:p>
    <w:p w14:paraId="38D13AC8" w14:textId="3D163A90" w:rsidR="0016462B" w:rsidRPr="0016462B" w:rsidRDefault="0016462B" w:rsidP="0016462B">
      <w:pPr>
        <w:spacing w:before="18" w:line="247" w:lineRule="auto"/>
        <w:ind w:left="418"/>
        <w:rPr>
          <w:rFonts w:ascii="KoPubWorld바탕체_Pro Light" w:eastAsia="KoPubWorld바탕체_Pro Light" w:hAnsi="KoPubWorld바탕체_Pro Light" w:cs="KoPubWorld바탕체_Pro Light"/>
          <w:spacing w:val="23"/>
          <w:lang w:eastAsia="ko-KR"/>
        </w:rPr>
      </w:pP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가.</w:t>
      </w:r>
      <w:r>
        <w:rPr>
          <w:rFonts w:ascii="KoPubWorld바탕체_Pro Light" w:eastAsia="KoPubWorld바탕체_Pro Light" w:hAnsi="KoPubWorld바탕체_Pro Light" w:cs="KoPubWorld바탕체_Pro Light"/>
          <w:spacing w:val="36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1단계</w:t>
      </w:r>
      <w:r>
        <w:rPr>
          <w:rFonts w:ascii="KoPubWorld바탕체_Pro Light" w:eastAsia="KoPubWorld바탕체_Pro Light" w:hAnsi="KoPubWorld바탕체_Pro Light" w:cs="KoPubWorld바탕체_Pro Light"/>
          <w:spacing w:val="36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서류전형</w:t>
      </w:r>
      <w:r>
        <w:rPr>
          <w:rFonts w:ascii="KoPubWorld바탕체_Pro Light" w:eastAsia="KoPubWorld바탕체_Pro Light" w:hAnsi="KoPubWorld바탕체_Pro Light" w:cs="KoPubWorld바탕체_Pro Light"/>
          <w:spacing w:val="23"/>
          <w:sz w:val="20"/>
          <w:lang w:eastAsia="ko-KR"/>
        </w:rPr>
        <w:t xml:space="preserve"> (</w:t>
      </w:r>
      <w:r>
        <w:rPr>
          <w:rFonts w:ascii="KoPubWorld바탕체_Pro Light" w:eastAsia="KoPubWorld바탕체_Pro Light" w:hAnsi="KoPubWorld바탕체_Pro Light" w:cs="KoPubWorld바탕체_Pro Light" w:hint="eastAsia"/>
          <w:spacing w:val="23"/>
          <w:sz w:val="20"/>
          <w:lang w:eastAsia="ko-KR"/>
        </w:rPr>
        <w:t>채용분야와의 적합성,</w:t>
      </w:r>
      <w:r>
        <w:rPr>
          <w:rFonts w:ascii="KoPubWorld바탕체_Pro Light" w:eastAsia="KoPubWorld바탕체_Pro Light" w:hAnsi="KoPubWorld바탕체_Pro Light" w:cs="KoPubWorld바탕체_Pro Light"/>
          <w:spacing w:val="23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 w:hint="eastAsia"/>
          <w:spacing w:val="23"/>
          <w:sz w:val="20"/>
          <w:lang w:eastAsia="ko-KR"/>
        </w:rPr>
        <w:t>연구실적 우수성, 발전 가능성 및 잠재력 평가)</w:t>
      </w:r>
    </w:p>
    <w:p w14:paraId="4DC8D2F6" w14:textId="77777777" w:rsidR="0016462B" w:rsidRDefault="0016462B" w:rsidP="0016462B">
      <w:pPr>
        <w:spacing w:before="18" w:line="247" w:lineRule="auto"/>
        <w:ind w:left="418"/>
        <w:rPr>
          <w:rFonts w:ascii="KoPubWorld바탕체_Pro Light" w:eastAsia="KoPubWorld바탕체_Pro Light" w:hAnsi="KoPubWorld바탕체_Pro Light" w:cs="KoPubWorld바탕체_Pro Light"/>
          <w:lang w:eastAsia="ko-KR"/>
        </w:rPr>
      </w:pP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나.</w:t>
      </w:r>
      <w:r>
        <w:rPr>
          <w:rFonts w:ascii="KoPubWorld바탕체_Pro Light" w:eastAsia="KoPubWorld바탕체_Pro Light" w:hAnsi="KoPubWorld바탕체_Pro Light" w:cs="KoPubWorld바탕체_Pro Light"/>
          <w:spacing w:val="36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2단계</w:t>
      </w:r>
      <w:r>
        <w:rPr>
          <w:rFonts w:ascii="KoPubWorld바탕체_Pro Light" w:eastAsia="KoPubWorld바탕체_Pro Light" w:hAnsi="KoPubWorld바탕체_Pro Light" w:cs="KoPubWorld바탕체_Pro Light"/>
          <w:spacing w:val="36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면접전형 (면접전형은 현재 코로나 사태로 인하여 화상면접으로 진행될 수 있음)</w:t>
      </w:r>
    </w:p>
    <w:p w14:paraId="2C520C13" w14:textId="77777777" w:rsidR="0016462B" w:rsidRDefault="0016462B" w:rsidP="0016462B">
      <w:pPr>
        <w:spacing w:before="1"/>
        <w:ind w:left="118" w:firstLine="300"/>
        <w:rPr>
          <w:rFonts w:ascii="KoPubWorld바탕체_Pro Light" w:eastAsia="KoPubWorld바탕체_Pro Light" w:hAnsi="KoPubWorld바탕체_Pro Light" w:cs="KoPubWorld바탕체_Pro Light"/>
          <w:lang w:eastAsia="ko-KR"/>
        </w:rPr>
      </w:pPr>
      <w:r>
        <w:rPr>
          <w:rFonts w:ascii="KoPubWorld바탕체_Pro Light" w:eastAsia="KoPubWorld바탕체_Pro Light" w:hAnsi="KoPubWorld바탕체_Pro Light" w:cs="KoPubWorld바탕체_Pro Light"/>
          <w:sz w:val="20"/>
          <w:lang w:eastAsia="ko-KR"/>
        </w:rPr>
        <w:t>※</w:t>
      </w:r>
      <w:r>
        <w:rPr>
          <w:rFonts w:ascii="KoPubWorld바탕체_Pro Light" w:eastAsia="KoPubWorld바탕체_Pro Light" w:hAnsi="KoPubWorld바탕체_Pro Light" w:cs="KoPubWorld바탕체_Pro Light"/>
          <w:spacing w:val="36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1단계</w:t>
      </w:r>
      <w:r>
        <w:rPr>
          <w:rFonts w:ascii="KoPubWorld바탕체_Pro Light" w:eastAsia="KoPubWorld바탕체_Pro Light" w:hAnsi="KoPubWorld바탕체_Pro Light" w:cs="KoPubWorld바탕체_Pro Light"/>
          <w:spacing w:val="36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서류전형</w:t>
      </w:r>
      <w:r>
        <w:rPr>
          <w:rFonts w:ascii="KoPubWorld바탕체_Pro Light" w:eastAsia="KoPubWorld바탕체_Pro Light" w:hAnsi="KoPubWorld바탕체_Pro Light" w:cs="KoPubWorld바탕체_Pro Light"/>
          <w:spacing w:val="37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합격자에</w:t>
      </w:r>
      <w:r>
        <w:rPr>
          <w:rFonts w:ascii="KoPubWorld바탕체_Pro Light" w:eastAsia="KoPubWorld바탕체_Pro Light" w:hAnsi="KoPubWorld바탕체_Pro Light" w:cs="KoPubWorld바탕체_Pro Light"/>
          <w:spacing w:val="37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한하여</w:t>
      </w:r>
      <w:r>
        <w:rPr>
          <w:rFonts w:ascii="KoPubWorld바탕체_Pro Light" w:eastAsia="KoPubWorld바탕체_Pro Light" w:hAnsi="KoPubWorld바탕체_Pro Light" w:cs="KoPubWorld바탕체_Pro Light"/>
          <w:spacing w:val="37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2단계</w:t>
      </w:r>
      <w:r>
        <w:rPr>
          <w:rFonts w:ascii="KoPubWorld바탕체_Pro Light" w:eastAsia="KoPubWorld바탕체_Pro Light" w:hAnsi="KoPubWorld바탕체_Pro Light" w:cs="KoPubWorld바탕체_Pro Light"/>
          <w:spacing w:val="37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면접전형을</w:t>
      </w:r>
      <w:r>
        <w:rPr>
          <w:rFonts w:ascii="KoPubWorld바탕체_Pro Light" w:eastAsia="KoPubWorld바탕체_Pro Light" w:hAnsi="KoPubWorld바탕체_Pro Light" w:cs="KoPubWorld바탕체_Pro Light"/>
          <w:spacing w:val="36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실시함(개별</w:t>
      </w:r>
      <w:r>
        <w:rPr>
          <w:rFonts w:ascii="KoPubWorld바탕체_Pro Light" w:eastAsia="KoPubWorld바탕체_Pro Light" w:hAnsi="KoPubWorld바탕체_Pro Light" w:cs="KoPubWorld바탕체_Pro Light"/>
          <w:spacing w:val="37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통보)</w:t>
      </w:r>
    </w:p>
    <w:p w14:paraId="62A5ED2C" w14:textId="77777777" w:rsidR="0016462B" w:rsidRDefault="0016462B" w:rsidP="0016462B">
      <w:pPr>
        <w:spacing w:before="7"/>
        <w:rPr>
          <w:rFonts w:ascii="KoPubWorld바탕체_Pro Light" w:eastAsia="KoPubWorld바탕체_Pro Light" w:hAnsi="KoPubWorld바탕체_Pro Light" w:cs="KoPubWorld바탕체_Pro Light"/>
          <w:sz w:val="14"/>
          <w:lang w:eastAsia="ko-KR"/>
        </w:rPr>
      </w:pPr>
    </w:p>
    <w:p w14:paraId="12889AA3" w14:textId="77777777" w:rsidR="0016462B" w:rsidRDefault="0016462B" w:rsidP="0016462B">
      <w:pPr>
        <w:ind w:left="118"/>
        <w:rPr>
          <w:rFonts w:ascii="KoPubWorld돋움체 Medium" w:eastAsia="KoPubWorld돋움체 Medium" w:hAnsi="KoPubWorld돋움체 Medium" w:cs="KoPubWorld돋움체 Medium"/>
          <w:lang w:eastAsia="ko-KR"/>
        </w:rPr>
      </w:pPr>
      <w:r>
        <w:rPr>
          <w:rFonts w:ascii="KoPubWorld돋움체 Medium" w:eastAsia="KoPubWorld돋움체 Medium" w:hAnsi="KoPubWorld돋움체 Medium" w:cs="KoPubWorld돋움체 Medium"/>
          <w:lang w:eastAsia="ko-KR"/>
        </w:rPr>
        <w:t>4.</w:t>
      </w:r>
      <w:r>
        <w:rPr>
          <w:rFonts w:ascii="KoPubWorld돋움체 Medium" w:eastAsia="KoPubWorld돋움체 Medium" w:hAnsi="KoPubWorld돋움체 Medium" w:cs="KoPubWorld돋움체 Medium"/>
          <w:spacing w:val="39"/>
          <w:lang w:eastAsia="ko-KR"/>
        </w:rPr>
        <w:t xml:space="preserve"> </w:t>
      </w:r>
      <w:r>
        <w:rPr>
          <w:rFonts w:ascii="KoPubWorld돋움체 Medium" w:eastAsia="KoPubWorld돋움체 Medium" w:hAnsi="KoPubWorld돋움체 Medium" w:cs="KoPubWorld돋움체 Medium"/>
          <w:lang w:eastAsia="ko-KR"/>
        </w:rPr>
        <w:t>제출서류:</w:t>
      </w:r>
      <w:r>
        <w:rPr>
          <w:rFonts w:ascii="KoPubWorld돋움체 Medium" w:eastAsia="KoPubWorld돋움체 Medium" w:hAnsi="KoPubWorld돋움체 Medium" w:cs="KoPubWorld돋움체 Medium"/>
          <w:spacing w:val="39"/>
          <w:lang w:eastAsia="ko-KR"/>
        </w:rPr>
        <w:t xml:space="preserve"> </w:t>
      </w:r>
      <w:r>
        <w:rPr>
          <w:rFonts w:ascii="KoPubWorld돋움체 Medium" w:eastAsia="KoPubWorld돋움체 Medium" w:hAnsi="KoPubWorld돋움체 Medium" w:cs="KoPubWorld돋움체 Medium"/>
          <w:lang w:eastAsia="ko-KR"/>
        </w:rPr>
        <w:t>이력서</w:t>
      </w:r>
      <w:r>
        <w:rPr>
          <w:rFonts w:ascii="KoPubWorld돋움체 Medium" w:eastAsia="KoPubWorld돋움체 Medium" w:hAnsi="KoPubWorld돋움체 Medium" w:cs="KoPubWorld돋움체 Medium"/>
          <w:spacing w:val="41"/>
          <w:lang w:eastAsia="ko-KR"/>
        </w:rPr>
        <w:t xml:space="preserve"> </w:t>
      </w:r>
      <w:r>
        <w:rPr>
          <w:rFonts w:ascii="KoPubWorld돋움체 Medium" w:eastAsia="KoPubWorld돋움체 Medium" w:hAnsi="KoPubWorld돋움체 Medium" w:cs="KoPubWorld돋움체 Medium"/>
          <w:lang w:eastAsia="ko-KR"/>
        </w:rPr>
        <w:t>1부</w:t>
      </w:r>
    </w:p>
    <w:p w14:paraId="1DA1170A" w14:textId="77777777" w:rsidR="0016462B" w:rsidRDefault="0016462B" w:rsidP="0016462B">
      <w:pPr>
        <w:spacing w:before="18"/>
        <w:ind w:left="118"/>
        <w:rPr>
          <w:rFonts w:ascii="KoPubWorld바탕체_Pro Light" w:eastAsia="KoPubWorld바탕체_Pro Light" w:hAnsi="KoPubWorld바탕체_Pro Light" w:cs="KoPubWorld바탕체_Pro Light"/>
          <w:lang w:eastAsia="ko-KR"/>
        </w:rPr>
      </w:pPr>
      <w:r>
        <w:rPr>
          <w:rFonts w:ascii="KoPubWorld바탕체_Pro Light" w:eastAsia="KoPubWorld바탕체_Pro Light" w:hAnsi="KoPubWorld바탕체_Pro Light" w:cs="KoPubWorld바탕체_Pro Light"/>
          <w:sz w:val="20"/>
          <w:lang w:eastAsia="ko-KR"/>
        </w:rPr>
        <w:t>※</w:t>
      </w:r>
      <w:r>
        <w:rPr>
          <w:rFonts w:ascii="KoPubWorld바탕체_Pro Light" w:eastAsia="KoPubWorld바탕체_Pro Light" w:hAnsi="KoPubWorld바탕체_Pro Light" w:cs="KoPubWorld바탕체_Pro Light"/>
          <w:spacing w:val="36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이력서는</w:t>
      </w:r>
      <w:r>
        <w:rPr>
          <w:rFonts w:ascii="KoPubWorld바탕체_Pro Light" w:eastAsia="KoPubWorld바탕체_Pro Light" w:hAnsi="KoPubWorld바탕체_Pro Light" w:cs="KoPubWorld바탕체_Pro Light"/>
          <w:spacing w:val="37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특별한</w:t>
      </w:r>
      <w:r>
        <w:rPr>
          <w:rFonts w:ascii="KoPubWorld바탕체_Pro Light" w:eastAsia="KoPubWorld바탕체_Pro Light" w:hAnsi="KoPubWorld바탕체_Pro Light" w:cs="KoPubWorld바탕체_Pro Light"/>
          <w:spacing w:val="37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형식을</w:t>
      </w:r>
      <w:r>
        <w:rPr>
          <w:rFonts w:ascii="KoPubWorld바탕체_Pro Light" w:eastAsia="KoPubWorld바탕체_Pro Light" w:hAnsi="KoPubWorld바탕체_Pro Light" w:cs="KoPubWorld바탕체_Pro Light"/>
          <w:spacing w:val="36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지정하지</w:t>
      </w:r>
      <w:r>
        <w:rPr>
          <w:rFonts w:ascii="KoPubWorld바탕체_Pro Light" w:eastAsia="KoPubWorld바탕체_Pro Light" w:hAnsi="KoPubWorld바탕체_Pro Light" w:cs="KoPubWorld바탕체_Pro Light"/>
          <w:spacing w:val="38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않으나</w:t>
      </w:r>
      <w:r>
        <w:rPr>
          <w:rFonts w:ascii="KoPubWorld바탕체_Pro Light" w:eastAsia="KoPubWorld바탕체_Pro Light" w:hAnsi="KoPubWorld바탕체_Pro Light" w:cs="KoPubWorld바탕체_Pro Light"/>
          <w:spacing w:val="36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이력서</w:t>
      </w:r>
      <w:r>
        <w:rPr>
          <w:rFonts w:ascii="KoPubWorld바탕체_Pro Light" w:eastAsia="KoPubWorld바탕체_Pro Light" w:hAnsi="KoPubWorld바탕체_Pro Light" w:cs="KoPubWorld바탕체_Pro Light"/>
          <w:spacing w:val="36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상단에</w:t>
      </w:r>
      <w:r>
        <w:rPr>
          <w:rFonts w:ascii="KoPubWorld바탕체_Pro Light" w:eastAsia="KoPubWorld바탕체_Pro Light" w:hAnsi="KoPubWorld바탕체_Pro Light" w:cs="KoPubWorld바탕체_Pro Light"/>
          <w:spacing w:val="38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z w:val="20"/>
          <w:lang w:eastAsia="ko-KR"/>
        </w:rPr>
        <w:t>위</w:t>
      </w:r>
      <w:r>
        <w:rPr>
          <w:rFonts w:ascii="KoPubWorld바탕체_Pro Light" w:eastAsia="KoPubWorld바탕체_Pro Light" w:hAnsi="KoPubWorld바탕체_Pro Light" w:cs="KoPubWorld바탕체_Pro Light"/>
          <w:spacing w:val="36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모집분야</w:t>
      </w:r>
      <w:r>
        <w:rPr>
          <w:rFonts w:ascii="KoPubWorld바탕체_Pro Light" w:eastAsia="KoPubWorld바탕체_Pro Light" w:hAnsi="KoPubWorld바탕체_Pro Light" w:cs="KoPubWorld바탕체_Pro Light"/>
          <w:spacing w:val="37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z w:val="20"/>
          <w:lang w:eastAsia="ko-KR"/>
        </w:rPr>
        <w:t>중</w:t>
      </w:r>
      <w:r>
        <w:rPr>
          <w:rFonts w:ascii="KoPubWorld바탕체_Pro Light" w:eastAsia="KoPubWorld바탕체_Pro Light" w:hAnsi="KoPubWorld바탕체_Pro Light" w:cs="KoPubWorld바탕체_Pro Light"/>
          <w:spacing w:val="37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하나를</w:t>
      </w:r>
      <w:r>
        <w:rPr>
          <w:rFonts w:ascii="KoPubWorld바탕체_Pro Light" w:eastAsia="KoPubWorld바탕체_Pro Light" w:hAnsi="KoPubWorld바탕체_Pro Light" w:cs="KoPubWorld바탕체_Pro Light"/>
          <w:spacing w:val="36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명시하여야</w:t>
      </w:r>
      <w:r>
        <w:rPr>
          <w:rFonts w:ascii="KoPubWorld바탕체_Pro Light" w:eastAsia="KoPubWorld바탕체_Pro Light" w:hAnsi="KoPubWorld바탕체_Pro Light" w:cs="KoPubWorld바탕체_Pro Light"/>
          <w:spacing w:val="37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z w:val="20"/>
          <w:lang w:eastAsia="ko-KR"/>
        </w:rPr>
        <w:t>함</w:t>
      </w:r>
    </w:p>
    <w:p w14:paraId="47FD9A79" w14:textId="77777777" w:rsidR="0016462B" w:rsidRDefault="0016462B" w:rsidP="0016462B">
      <w:pPr>
        <w:spacing w:before="7"/>
        <w:rPr>
          <w:rFonts w:ascii="KoPubWorld바탕체_Pro Light" w:eastAsia="KoPubWorld바탕체_Pro Light" w:hAnsi="KoPubWorld바탕체_Pro Light" w:cs="KoPubWorld바탕체_Pro Light"/>
          <w:sz w:val="14"/>
          <w:lang w:eastAsia="ko-KR"/>
        </w:rPr>
      </w:pPr>
    </w:p>
    <w:p w14:paraId="671BE481" w14:textId="77777777" w:rsidR="0016462B" w:rsidRDefault="0016462B" w:rsidP="0016462B">
      <w:pPr>
        <w:ind w:left="118"/>
        <w:rPr>
          <w:rFonts w:ascii="KoPubWorld돋움체 Medium" w:eastAsia="KoPubWorld돋움체 Medium" w:hAnsi="KoPubWorld돋움체 Medium" w:cs="KoPubWorld돋움체 Medium"/>
          <w:lang w:eastAsia="ko-KR"/>
        </w:rPr>
      </w:pPr>
      <w:r>
        <w:rPr>
          <w:rFonts w:ascii="KoPubWorld돋움체 Medium" w:eastAsia="KoPubWorld돋움체 Medium" w:hAnsi="KoPubWorld돋움체 Medium" w:cs="KoPubWorld돋움체 Medium"/>
          <w:lang w:eastAsia="ko-KR"/>
        </w:rPr>
        <w:t>5.</w:t>
      </w:r>
      <w:r>
        <w:rPr>
          <w:rFonts w:ascii="KoPubWorld돋움체 Medium" w:eastAsia="KoPubWorld돋움체 Medium" w:hAnsi="KoPubWorld돋움체 Medium" w:cs="KoPubWorld돋움체 Medium"/>
          <w:spacing w:val="36"/>
          <w:lang w:eastAsia="ko-KR"/>
        </w:rPr>
        <w:t xml:space="preserve"> </w:t>
      </w:r>
      <w:r>
        <w:rPr>
          <w:rFonts w:ascii="KoPubWorld돋움체 Medium" w:eastAsia="KoPubWorld돋움체 Medium" w:hAnsi="KoPubWorld돋움체 Medium" w:cs="KoPubWorld돋움체 Medium"/>
          <w:lang w:eastAsia="ko-KR"/>
        </w:rPr>
        <w:t>근무조건</w:t>
      </w:r>
    </w:p>
    <w:p w14:paraId="341A0CD2" w14:textId="77777777" w:rsidR="0016462B" w:rsidRDefault="0016462B" w:rsidP="0016462B">
      <w:pPr>
        <w:spacing w:before="17" w:line="249" w:lineRule="auto"/>
        <w:ind w:left="777" w:hanging="359"/>
        <w:rPr>
          <w:rFonts w:ascii="KoPubWorld바탕체_Pro Light" w:eastAsia="KoPubWorld바탕체_Pro Light" w:hAnsi="KoPubWorld바탕체_Pro Light" w:cs="KoPubWorld바탕체_Pro Light"/>
          <w:lang w:eastAsia="ko-KR"/>
        </w:rPr>
      </w:pP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가.</w:t>
      </w:r>
      <w:r>
        <w:rPr>
          <w:rFonts w:ascii="KoPubWorld바탕체_Pro Light" w:eastAsia="KoPubWorld바탕체_Pro Light" w:hAnsi="KoPubWorld바탕체_Pro Light" w:cs="KoPubWorld바탕체_Pro Light"/>
          <w:spacing w:val="55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세계적</w:t>
      </w:r>
      <w:r>
        <w:rPr>
          <w:rFonts w:ascii="KoPubWorld바탕체_Pro Light" w:eastAsia="KoPubWorld바탕체_Pro Light" w:hAnsi="KoPubWorld바탕체_Pro Light" w:cs="KoPubWorld바탕체_Pro Light"/>
          <w:spacing w:val="55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수준의</w:t>
      </w:r>
      <w:r>
        <w:rPr>
          <w:rFonts w:ascii="KoPubWorld바탕체_Pro Light" w:eastAsia="KoPubWorld바탕체_Pro Light" w:hAnsi="KoPubWorld바탕체_Pro Light" w:cs="KoPubWorld바탕체_Pro Light"/>
          <w:spacing w:val="56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연구환경</w:t>
      </w:r>
      <w:r>
        <w:rPr>
          <w:rFonts w:ascii="KoPubWorld바탕체_Pro Light" w:eastAsia="KoPubWorld바탕체_Pro Light" w:hAnsi="KoPubWorld바탕체_Pro Light" w:cs="KoPubWorld바탕체_Pro Light"/>
          <w:spacing w:val="55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z w:val="20"/>
          <w:lang w:eastAsia="ko-KR"/>
        </w:rPr>
        <w:t>및</w:t>
      </w:r>
      <w:r>
        <w:rPr>
          <w:rFonts w:ascii="KoPubWorld바탕체_Pro Light" w:eastAsia="KoPubWorld바탕체_Pro Light" w:hAnsi="KoPubWorld바탕체_Pro Light" w:cs="KoPubWorld바탕체_Pro Light"/>
          <w:spacing w:val="56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근무조건:</w:t>
      </w:r>
      <w:r>
        <w:rPr>
          <w:rFonts w:ascii="KoPubWorld바탕체_Pro Light" w:eastAsia="KoPubWorld바탕체_Pro Light" w:hAnsi="KoPubWorld바탕체_Pro Light" w:cs="KoPubWorld바탕체_Pro Light"/>
          <w:spacing w:val="55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최첨단</w:t>
      </w:r>
      <w:r>
        <w:rPr>
          <w:rFonts w:ascii="KoPubWorld바탕체_Pro Light" w:eastAsia="KoPubWorld바탕체_Pro Light" w:hAnsi="KoPubWorld바탕체_Pro Light" w:cs="KoPubWorld바탕체_Pro Light"/>
          <w:spacing w:val="55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IBS</w:t>
      </w:r>
      <w:r>
        <w:rPr>
          <w:rFonts w:ascii="KoPubWorld바탕체_Pro Light" w:eastAsia="KoPubWorld바탕체_Pro Light" w:hAnsi="KoPubWorld바탕체_Pro Light" w:cs="KoPubWorld바탕체_Pro Light"/>
          <w:spacing w:val="56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독립연구건물</w:t>
      </w:r>
      <w:r>
        <w:rPr>
          <w:rFonts w:ascii="KoPubWorld바탕체_Pro Light" w:eastAsia="KoPubWorld바탕체_Pro Light" w:hAnsi="KoPubWorld바탕체_Pro Light" w:cs="KoPubWorld바탕체_Pro Light"/>
          <w:spacing w:val="55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근무</w:t>
      </w:r>
      <w:r>
        <w:rPr>
          <w:rFonts w:ascii="KoPubWorld바탕체_Pro Light" w:eastAsia="KoPubWorld바탕체_Pro Light" w:hAnsi="KoPubWorld바탕체_Pro Light" w:cs="KoPubWorld바탕체_Pro Light"/>
          <w:spacing w:val="56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z w:val="20"/>
          <w:lang w:eastAsia="ko-KR"/>
        </w:rPr>
        <w:t>및</w:t>
      </w:r>
      <w:r>
        <w:rPr>
          <w:rFonts w:ascii="KoPubWorld바탕체_Pro Light" w:eastAsia="KoPubWorld바탕체_Pro Light" w:hAnsi="KoPubWorld바탕체_Pro Light" w:cs="KoPubWorld바탕체_Pro Light"/>
          <w:spacing w:val="55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연구환경(장비,</w:t>
      </w:r>
      <w:r>
        <w:rPr>
          <w:rFonts w:ascii="KoPubWorld바탕체_Pro Light" w:eastAsia="KoPubWorld바탕체_Pro Light" w:hAnsi="KoPubWorld바탕체_Pro Light" w:cs="KoPubWorld바탕체_Pro Light"/>
          <w:spacing w:val="55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시설)</w:t>
      </w:r>
      <w:r>
        <w:rPr>
          <w:rFonts w:ascii="KoPubWorld바탕체_Pro Light" w:eastAsia="KoPubWorld바탕체_Pro Light" w:hAnsi="KoPubWorld바탕체_Pro Light" w:cs="KoPubWorld바탕체_Pro Light"/>
          <w:spacing w:val="20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제공</w:t>
      </w:r>
    </w:p>
    <w:p w14:paraId="666A939A" w14:textId="07DC39E2" w:rsidR="0016462B" w:rsidRPr="009447A8" w:rsidRDefault="0016462B" w:rsidP="0016462B">
      <w:pPr>
        <w:spacing w:line="248" w:lineRule="auto"/>
        <w:ind w:left="418"/>
        <w:rPr>
          <w:rFonts w:ascii="KoPubWorld바탕체_Pro Light" w:eastAsia="KoPubWorld바탕체_Pro Light" w:hAnsi="KoPubWorld바탕체_Pro Light" w:cs="KoPubWorld바탕체_Pro Light"/>
          <w:spacing w:val="25"/>
          <w:lang w:eastAsia="ko-KR"/>
        </w:rPr>
      </w:pP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나.</w:t>
      </w:r>
      <w:r>
        <w:rPr>
          <w:rFonts w:ascii="KoPubWorld바탕체_Pro Light" w:eastAsia="KoPubWorld바탕체_Pro Light" w:hAnsi="KoPubWorld바탕체_Pro Light" w:cs="KoPubWorld바탕체_Pro Light"/>
          <w:spacing w:val="36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급여</w:t>
      </w:r>
      <w:r>
        <w:rPr>
          <w:rFonts w:ascii="KoPubWorld바탕체_Pro Light" w:eastAsia="KoPubWorld바탕체_Pro Light" w:hAnsi="KoPubWorld바탕체_Pro Light" w:cs="KoPubWorld바탕체_Pro Light" w:hint="eastAsia"/>
          <w:spacing w:val="-1"/>
          <w:sz w:val="20"/>
          <w:lang w:eastAsia="ko-KR"/>
        </w:rPr>
        <w:t>조건: 연봉 4,000만원 이상</w:t>
      </w:r>
      <w:r w:rsidR="009447A8">
        <w:rPr>
          <w:rFonts w:ascii="KoPubWorld바탕체_Pro Light" w:eastAsia="KoPubWorld바탕체_Pro Light" w:hAnsi="KoPubWorld바탕체_Pro Light" w:cs="KoPubWorld바탕체_Pro Light" w:hint="eastAsia"/>
          <w:spacing w:val="-1"/>
          <w:sz w:val="20"/>
          <w:lang w:eastAsia="ko-KR"/>
        </w:rPr>
        <w:t>~6</w:t>
      </w:r>
      <w:r>
        <w:rPr>
          <w:rFonts w:ascii="KoPubWorld바탕체_Pro Light" w:eastAsia="KoPubWorld바탕체_Pro Light" w:hAnsi="KoPubWorld바탕체_Pro Light" w:cs="KoPubWorld바탕체_Pro Light" w:hint="eastAsia"/>
          <w:spacing w:val="-1"/>
          <w:sz w:val="20"/>
          <w:lang w:eastAsia="ko-KR"/>
        </w:rPr>
        <w:t>,000만원 미만</w:t>
      </w:r>
      <w:r w:rsidR="009447A8"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 xml:space="preserve"> (</w:t>
      </w:r>
      <w:r w:rsidR="009447A8">
        <w:rPr>
          <w:rFonts w:ascii="KoPubWorld바탕체_Pro Light" w:eastAsia="KoPubWorld바탕체_Pro Light" w:hAnsi="KoPubWorld바탕체_Pro Light" w:cs="KoPubWorld바탕체_Pro Light" w:hint="eastAsia"/>
          <w:spacing w:val="-1"/>
          <w:sz w:val="20"/>
          <w:lang w:eastAsia="ko-KR"/>
        </w:rPr>
        <w:t>경력에 따라 협의 후 결정)</w:t>
      </w:r>
    </w:p>
    <w:p w14:paraId="21AD6772" w14:textId="77777777" w:rsidR="0016462B" w:rsidRDefault="0016462B" w:rsidP="0016462B">
      <w:pPr>
        <w:spacing w:line="248" w:lineRule="auto"/>
        <w:ind w:left="418"/>
        <w:rPr>
          <w:rFonts w:ascii="KoPubWorld바탕체_Pro Light" w:eastAsia="KoPubWorld바탕체_Pro Light" w:hAnsi="KoPubWorld바탕체_Pro Light" w:cs="KoPubWorld바탕체_Pro Light"/>
          <w:spacing w:val="36"/>
          <w:lang w:eastAsia="ko-KR"/>
        </w:rPr>
      </w:pP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다.</w:t>
      </w:r>
      <w:r>
        <w:rPr>
          <w:rFonts w:ascii="KoPubWorld바탕체_Pro Light" w:eastAsia="KoPubWorld바탕체_Pro Light" w:hAnsi="KoPubWorld바탕체_Pro Light" w:cs="KoPubWorld바탕체_Pro Light"/>
          <w:spacing w:val="36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근무 시작일:</w:t>
      </w:r>
      <w:r>
        <w:rPr>
          <w:rFonts w:ascii="KoPubWorld바탕체_Pro Light" w:eastAsia="KoPubWorld바탕체_Pro Light" w:hAnsi="KoPubWorld바탕체_Pro Light" w:cs="KoPubWorld바탕체_Pro Light"/>
          <w:spacing w:val="37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면접</w:t>
      </w:r>
      <w:r>
        <w:rPr>
          <w:rFonts w:ascii="KoPubWorld바탕체_Pro Light" w:eastAsia="KoPubWorld바탕체_Pro Light" w:hAnsi="KoPubWorld바탕체_Pro Light" w:cs="KoPubWorld바탕체_Pro Light"/>
          <w:spacing w:val="37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z w:val="20"/>
          <w:lang w:eastAsia="ko-KR"/>
        </w:rPr>
        <w:t>후</w:t>
      </w:r>
      <w:r>
        <w:rPr>
          <w:rFonts w:ascii="KoPubWorld바탕체_Pro Light" w:eastAsia="KoPubWorld바탕체_Pro Light" w:hAnsi="KoPubWorld바탕체_Pro Light" w:cs="KoPubWorld바탕체_Pro Light"/>
          <w:spacing w:val="36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최종</w:t>
      </w:r>
      <w:r>
        <w:rPr>
          <w:rFonts w:ascii="KoPubWorld바탕체_Pro Light" w:eastAsia="KoPubWorld바탕체_Pro Light" w:hAnsi="KoPubWorld바탕체_Pro Light" w:cs="KoPubWorld바탕체_Pro Light"/>
          <w:spacing w:val="38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결정</w:t>
      </w:r>
    </w:p>
    <w:p w14:paraId="1466347E" w14:textId="77777777" w:rsidR="0016462B" w:rsidRDefault="0016462B" w:rsidP="0016462B">
      <w:pPr>
        <w:spacing w:before="13"/>
        <w:rPr>
          <w:rFonts w:ascii="KoPubWorld바탕체_Pro Light" w:eastAsia="KoPubWorld바탕체_Pro Light" w:hAnsi="KoPubWorld바탕체_Pro Light" w:cs="KoPubWorld바탕체_Pro Light"/>
          <w:sz w:val="13"/>
          <w:lang w:eastAsia="ko-KR"/>
        </w:rPr>
      </w:pPr>
    </w:p>
    <w:p w14:paraId="2FF88277" w14:textId="77777777" w:rsidR="0016462B" w:rsidRDefault="0016462B" w:rsidP="0016462B">
      <w:pPr>
        <w:ind w:left="118"/>
        <w:rPr>
          <w:rFonts w:ascii="KoPubWorld돋움체 Medium" w:eastAsia="KoPubWorld돋움체 Medium" w:hAnsi="KoPubWorld돋움체 Medium" w:cs="KoPubWorld돋움체 Medium"/>
          <w:lang w:eastAsia="ko-KR"/>
        </w:rPr>
      </w:pPr>
      <w:r>
        <w:rPr>
          <w:rFonts w:ascii="KoPubWorld돋움체 Medium" w:eastAsia="KoPubWorld돋움체 Medium" w:hAnsi="KoPubWorld돋움체 Medium" w:cs="KoPubWorld돋움체 Medium"/>
          <w:lang w:eastAsia="ko-KR"/>
        </w:rPr>
        <w:t>6.</w:t>
      </w:r>
      <w:r>
        <w:rPr>
          <w:rFonts w:ascii="KoPubWorld돋움체 Medium" w:eastAsia="KoPubWorld돋움체 Medium" w:hAnsi="KoPubWorld돋움체 Medium" w:cs="KoPubWorld돋움체 Medium"/>
          <w:spacing w:val="40"/>
          <w:lang w:eastAsia="ko-KR"/>
        </w:rPr>
        <w:t xml:space="preserve"> </w:t>
      </w:r>
      <w:r>
        <w:rPr>
          <w:rFonts w:ascii="KoPubWorld돋움체 Medium" w:eastAsia="KoPubWorld돋움체 Medium" w:hAnsi="KoPubWorld돋움체 Medium" w:cs="KoPubWorld돋움체 Medium"/>
          <w:lang w:eastAsia="ko-KR"/>
        </w:rPr>
        <w:t>접수방법</w:t>
      </w:r>
      <w:r>
        <w:rPr>
          <w:rFonts w:ascii="KoPubWorld돋움체 Medium" w:eastAsia="KoPubWorld돋움체 Medium" w:hAnsi="KoPubWorld돋움체 Medium" w:cs="KoPubWorld돋움체 Medium"/>
          <w:spacing w:val="41"/>
          <w:lang w:eastAsia="ko-KR"/>
        </w:rPr>
        <w:t xml:space="preserve"> </w:t>
      </w:r>
      <w:r>
        <w:rPr>
          <w:rFonts w:ascii="KoPubWorld돋움체 Medium" w:eastAsia="KoPubWorld돋움체 Medium" w:hAnsi="KoPubWorld돋움체 Medium" w:cs="KoPubWorld돋움체 Medium"/>
          <w:lang w:eastAsia="ko-KR"/>
        </w:rPr>
        <w:t>및</w:t>
      </w:r>
      <w:r>
        <w:rPr>
          <w:rFonts w:ascii="KoPubWorld돋움체 Medium" w:eastAsia="KoPubWorld돋움체 Medium" w:hAnsi="KoPubWorld돋움체 Medium" w:cs="KoPubWorld돋움체 Medium"/>
          <w:spacing w:val="42"/>
          <w:lang w:eastAsia="ko-KR"/>
        </w:rPr>
        <w:t xml:space="preserve"> </w:t>
      </w:r>
      <w:r>
        <w:rPr>
          <w:rFonts w:ascii="KoPubWorld돋움체 Medium" w:eastAsia="KoPubWorld돋움체 Medium" w:hAnsi="KoPubWorld돋움체 Medium" w:cs="KoPubWorld돋움체 Medium"/>
          <w:lang w:eastAsia="ko-KR"/>
        </w:rPr>
        <w:t>기간</w:t>
      </w:r>
    </w:p>
    <w:p w14:paraId="6BB1EE03" w14:textId="77777777" w:rsidR="0016462B" w:rsidRDefault="0016462B" w:rsidP="0016462B">
      <w:pPr>
        <w:spacing w:before="17"/>
        <w:ind w:left="418"/>
        <w:rPr>
          <w:rFonts w:ascii="KoPubWorld바탕체_Pro Light" w:eastAsia="KoPubWorld바탕체_Pro Light" w:hAnsi="KoPubWorld바탕체_Pro Light" w:cs="KoPubWorld바탕체_Pro Light"/>
          <w:spacing w:val="-2"/>
          <w:lang w:eastAsia="ko-KR"/>
        </w:rPr>
      </w:pP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가.</w:t>
      </w:r>
      <w:r>
        <w:rPr>
          <w:rFonts w:ascii="KoPubWorld바탕체_Pro Light" w:eastAsia="KoPubWorld바탕체_Pro Light" w:hAnsi="KoPubWorld바탕체_Pro Light" w:cs="KoPubWorld바탕체_Pro Light"/>
          <w:spacing w:val="36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접수방법:</w:t>
      </w:r>
      <w:r>
        <w:rPr>
          <w:rFonts w:ascii="KoPubWorld바탕체_Pro Light" w:eastAsia="KoPubWorld바탕체_Pro Light" w:hAnsi="KoPubWorld바탕체_Pro Light" w:cs="KoPubWorld바탕체_Pro Light"/>
          <w:spacing w:val="37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e-mail</w:t>
      </w:r>
      <w:r>
        <w:rPr>
          <w:rFonts w:ascii="KoPubWorld바탕체_Pro Light" w:eastAsia="KoPubWorld바탕체_Pro Light" w:hAnsi="KoPubWorld바탕체_Pro Light" w:cs="KoPubWorld바탕체_Pro Light"/>
          <w:spacing w:val="38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접수, 제출처:</w:t>
      </w:r>
      <w:r>
        <w:rPr>
          <w:rFonts w:ascii="KoPubWorld바탕체_Pro Light" w:eastAsia="KoPubWorld바탕체_Pro Light" w:hAnsi="KoPubWorld바탕체_Pro Light" w:cs="KoPubWorld바탕체_Pro Light"/>
          <w:spacing w:val="37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2"/>
          <w:sz w:val="20"/>
          <w:lang w:eastAsia="ko-KR"/>
        </w:rPr>
        <w:t>hykim23@yonsei.ac.kr</w:t>
      </w:r>
    </w:p>
    <w:p w14:paraId="2404E0AD" w14:textId="1D395FC2" w:rsidR="0016462B" w:rsidRDefault="0016462B" w:rsidP="0016462B">
      <w:pPr>
        <w:spacing w:before="17"/>
        <w:ind w:left="418"/>
        <w:rPr>
          <w:rFonts w:ascii="KoPubWorld바탕체_Pro Light" w:eastAsia="KoPubWorld바탕체_Pro Light" w:hAnsi="KoPubWorld바탕체_Pro Light" w:cs="KoPubWorld바탕체_Pro Light"/>
          <w:lang w:eastAsia="ko-KR"/>
        </w:rPr>
      </w:pPr>
      <w:r>
        <w:rPr>
          <w:rFonts w:ascii="KoPubWorld바탕체_Pro Light" w:eastAsia="KoPubWorld바탕체_Pro Light" w:hAnsi="KoPubWorld바탕체_Pro Light" w:cs="KoPubWorld바탕체_Pro Light"/>
          <w:spacing w:val="-2"/>
          <w:sz w:val="20"/>
          <w:lang w:eastAsia="ko-KR"/>
        </w:rPr>
        <w:t xml:space="preserve">나.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이력서</w:t>
      </w:r>
      <w:r>
        <w:rPr>
          <w:rFonts w:ascii="KoPubWorld바탕체_Pro Light" w:eastAsia="KoPubWorld바탕체_Pro Light" w:hAnsi="KoPubWorld바탕체_Pro Light" w:cs="KoPubWorld바탕체_Pro Light"/>
          <w:spacing w:val="37"/>
          <w:sz w:val="20"/>
          <w:lang w:eastAsia="ko-KR"/>
        </w:rPr>
        <w:t xml:space="preserve"> 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접수 시작:</w:t>
      </w:r>
      <w:r>
        <w:rPr>
          <w:rFonts w:ascii="KoPubWorld바탕체_Pro Light" w:eastAsia="KoPubWorld바탕체_Pro Light" w:hAnsi="KoPubWorld바탕체_Pro Light" w:cs="KoPubWorld바탕체_Pro Light"/>
          <w:sz w:val="20"/>
          <w:lang w:eastAsia="ko-KR"/>
        </w:rPr>
        <w:t xml:space="preserve"> </w:t>
      </w:r>
      <w:r w:rsidR="00C56FAB"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2021.03.15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 xml:space="preserve"> (</w:t>
      </w:r>
      <w:r>
        <w:rPr>
          <w:rFonts w:ascii="KoPubWorld바탕체_Pro Light" w:eastAsia="KoPubWorld바탕체_Pro Light" w:hAnsi="KoPubWorld바탕체_Pro Light" w:cs="KoPubWorld바탕체_Pro Light" w:hint="eastAsia"/>
          <w:spacing w:val="-1"/>
          <w:sz w:val="20"/>
          <w:lang w:eastAsia="ko-KR"/>
        </w:rPr>
        <w:t>금</w:t>
      </w:r>
      <w:r>
        <w:rPr>
          <w:rFonts w:ascii="KoPubWorld바탕체_Pro Light" w:eastAsia="KoPubWorld바탕체_Pro Light" w:hAnsi="KoPubWorld바탕체_Pro Light" w:cs="KoPubWorld바탕체_Pro Light"/>
          <w:spacing w:val="-1"/>
          <w:sz w:val="20"/>
          <w:lang w:eastAsia="ko-KR"/>
        </w:rPr>
        <w:t>),</w:t>
      </w:r>
      <w:r>
        <w:rPr>
          <w:rFonts w:ascii="KoPubWorld바탕체_Pro Light" w:eastAsia="KoPubWorld바탕체_Pro Light" w:hAnsi="KoPubWorld바탕체_Pro Light" w:cs="KoPubWorld바탕체_Pro Light"/>
          <w:spacing w:val="37"/>
          <w:sz w:val="20"/>
          <w:lang w:eastAsia="ko-KR"/>
        </w:rPr>
        <w:t xml:space="preserve"> 채용 시 마감</w:t>
      </w:r>
      <w:bookmarkStart w:id="0" w:name="_GoBack"/>
      <w:bookmarkEnd w:id="0"/>
    </w:p>
    <w:p w14:paraId="69613D42" w14:textId="1F3B7B45" w:rsidR="001E7CE6" w:rsidRPr="0016462B" w:rsidRDefault="001E7CE6" w:rsidP="0016462B">
      <w:pPr>
        <w:pStyle w:val="a3"/>
        <w:spacing w:before="30" w:line="249" w:lineRule="auto"/>
        <w:ind w:left="118" w:right="100"/>
        <w:jc w:val="both"/>
        <w:rPr>
          <w:lang w:eastAsia="ko-KR"/>
        </w:rPr>
      </w:pPr>
    </w:p>
    <w:sectPr w:rsidR="001E7CE6" w:rsidRPr="0016462B">
      <w:type w:val="continuous"/>
      <w:pgSz w:w="11910" w:h="16840"/>
      <w:pgMar w:top="620" w:right="132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0573E9" w14:textId="77777777" w:rsidR="00A91609" w:rsidRDefault="00A91609" w:rsidP="00D517C7">
      <w:r>
        <w:separator/>
      </w:r>
    </w:p>
  </w:endnote>
  <w:endnote w:type="continuationSeparator" w:id="0">
    <w:p w14:paraId="5C9CB94E" w14:textId="77777777" w:rsidR="00A91609" w:rsidRDefault="00A91609" w:rsidP="00D51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KoPubWorld돋움체 Medium">
    <w:altName w:val="Malgun Gothic"/>
    <w:panose1 w:val="00000600000000000000"/>
    <w:charset w:val="81"/>
    <w:family w:val="auto"/>
    <w:pitch w:val="variable"/>
    <w:sig w:usb0="B000AABF" w:usb1="79D7FCFB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KoPubWorld바탕체_Pro Light">
    <w:altName w:val="맑은 고딕"/>
    <w:panose1 w:val="00000300000000000000"/>
    <w:charset w:val="81"/>
    <w:family w:val="modern"/>
    <w:notTrueType/>
    <w:pitch w:val="variable"/>
    <w:sig w:usb0="B000AABF" w:usb1="79D7FCFB" w:usb2="00000010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5BA111" w14:textId="77777777" w:rsidR="00A91609" w:rsidRDefault="00A91609" w:rsidP="00D517C7">
      <w:r>
        <w:separator/>
      </w:r>
    </w:p>
  </w:footnote>
  <w:footnote w:type="continuationSeparator" w:id="0">
    <w:p w14:paraId="2CACAF43" w14:textId="77777777" w:rsidR="00A91609" w:rsidRDefault="00A91609" w:rsidP="00D517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25FB0"/>
    <w:multiLevelType w:val="hybridMultilevel"/>
    <w:tmpl w:val="58226EB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86E0C96"/>
    <w:multiLevelType w:val="hybridMultilevel"/>
    <w:tmpl w:val="FCF4D4F0"/>
    <w:lvl w:ilvl="0" w:tplc="80F4AF00">
      <w:start w:val="1"/>
      <w:numFmt w:val="bullet"/>
      <w:lvlText w:val=""/>
      <w:lvlJc w:val="left"/>
      <w:pPr>
        <w:ind w:left="367" w:hanging="270"/>
      </w:pPr>
      <w:rPr>
        <w:rFonts w:ascii="Wingdings" w:eastAsia="Wingdings" w:hAnsi="Wingdings" w:hint="default"/>
        <w:sz w:val="18"/>
        <w:szCs w:val="18"/>
      </w:rPr>
    </w:lvl>
    <w:lvl w:ilvl="1" w:tplc="19229F4A">
      <w:start w:val="1"/>
      <w:numFmt w:val="bullet"/>
      <w:lvlText w:val="•"/>
      <w:lvlJc w:val="left"/>
      <w:pPr>
        <w:ind w:left="616" w:hanging="270"/>
      </w:pPr>
      <w:rPr>
        <w:rFonts w:hint="default"/>
      </w:rPr>
    </w:lvl>
    <w:lvl w:ilvl="2" w:tplc="4370B07A">
      <w:start w:val="1"/>
      <w:numFmt w:val="bullet"/>
      <w:lvlText w:val="•"/>
      <w:lvlJc w:val="left"/>
      <w:pPr>
        <w:ind w:left="864" w:hanging="270"/>
      </w:pPr>
      <w:rPr>
        <w:rFonts w:hint="default"/>
      </w:rPr>
    </w:lvl>
    <w:lvl w:ilvl="3" w:tplc="DB2A91DA">
      <w:start w:val="1"/>
      <w:numFmt w:val="bullet"/>
      <w:lvlText w:val="•"/>
      <w:lvlJc w:val="left"/>
      <w:pPr>
        <w:ind w:left="1112" w:hanging="270"/>
      </w:pPr>
      <w:rPr>
        <w:rFonts w:hint="default"/>
      </w:rPr>
    </w:lvl>
    <w:lvl w:ilvl="4" w:tplc="BA1AF118">
      <w:start w:val="1"/>
      <w:numFmt w:val="bullet"/>
      <w:lvlText w:val="•"/>
      <w:lvlJc w:val="left"/>
      <w:pPr>
        <w:ind w:left="1361" w:hanging="270"/>
      </w:pPr>
      <w:rPr>
        <w:rFonts w:hint="default"/>
      </w:rPr>
    </w:lvl>
    <w:lvl w:ilvl="5" w:tplc="F074369E">
      <w:start w:val="1"/>
      <w:numFmt w:val="bullet"/>
      <w:lvlText w:val="•"/>
      <w:lvlJc w:val="left"/>
      <w:pPr>
        <w:ind w:left="1609" w:hanging="270"/>
      </w:pPr>
      <w:rPr>
        <w:rFonts w:hint="default"/>
      </w:rPr>
    </w:lvl>
    <w:lvl w:ilvl="6" w:tplc="99FE2448">
      <w:start w:val="1"/>
      <w:numFmt w:val="bullet"/>
      <w:lvlText w:val="•"/>
      <w:lvlJc w:val="left"/>
      <w:pPr>
        <w:ind w:left="1857" w:hanging="270"/>
      </w:pPr>
      <w:rPr>
        <w:rFonts w:hint="default"/>
      </w:rPr>
    </w:lvl>
    <w:lvl w:ilvl="7" w:tplc="25B4F56A">
      <w:start w:val="1"/>
      <w:numFmt w:val="bullet"/>
      <w:lvlText w:val="•"/>
      <w:lvlJc w:val="left"/>
      <w:pPr>
        <w:ind w:left="2106" w:hanging="270"/>
      </w:pPr>
      <w:rPr>
        <w:rFonts w:hint="default"/>
      </w:rPr>
    </w:lvl>
    <w:lvl w:ilvl="8" w:tplc="90E4FC86">
      <w:start w:val="1"/>
      <w:numFmt w:val="bullet"/>
      <w:lvlText w:val="•"/>
      <w:lvlJc w:val="left"/>
      <w:pPr>
        <w:ind w:left="2354" w:hanging="270"/>
      </w:pPr>
      <w:rPr>
        <w:rFonts w:hint="default"/>
      </w:rPr>
    </w:lvl>
  </w:abstractNum>
  <w:abstractNum w:abstractNumId="2" w15:restartNumberingAfterBreak="0">
    <w:nsid w:val="0F915572"/>
    <w:multiLevelType w:val="hybridMultilevel"/>
    <w:tmpl w:val="8F181EF0"/>
    <w:lvl w:ilvl="0" w:tplc="68AAD24E">
      <w:start w:val="1"/>
      <w:numFmt w:val="bullet"/>
      <w:lvlText w:val=""/>
      <w:lvlJc w:val="left"/>
      <w:pPr>
        <w:ind w:left="367" w:hanging="270"/>
      </w:pPr>
      <w:rPr>
        <w:rFonts w:ascii="Wingdings" w:eastAsia="Wingdings" w:hAnsi="Wingdings" w:hint="default"/>
        <w:sz w:val="18"/>
        <w:szCs w:val="18"/>
      </w:rPr>
    </w:lvl>
    <w:lvl w:ilvl="1" w:tplc="AF1EAAFC">
      <w:start w:val="1"/>
      <w:numFmt w:val="bullet"/>
      <w:lvlText w:val="•"/>
      <w:lvlJc w:val="left"/>
      <w:pPr>
        <w:ind w:left="616" w:hanging="270"/>
      </w:pPr>
      <w:rPr>
        <w:rFonts w:hint="default"/>
      </w:rPr>
    </w:lvl>
    <w:lvl w:ilvl="2" w:tplc="FE8AB9DE">
      <w:start w:val="1"/>
      <w:numFmt w:val="bullet"/>
      <w:lvlText w:val="•"/>
      <w:lvlJc w:val="left"/>
      <w:pPr>
        <w:ind w:left="864" w:hanging="270"/>
      </w:pPr>
      <w:rPr>
        <w:rFonts w:hint="default"/>
      </w:rPr>
    </w:lvl>
    <w:lvl w:ilvl="3" w:tplc="2F16A464">
      <w:start w:val="1"/>
      <w:numFmt w:val="bullet"/>
      <w:lvlText w:val="•"/>
      <w:lvlJc w:val="left"/>
      <w:pPr>
        <w:ind w:left="1112" w:hanging="270"/>
      </w:pPr>
      <w:rPr>
        <w:rFonts w:hint="default"/>
      </w:rPr>
    </w:lvl>
    <w:lvl w:ilvl="4" w:tplc="27F08222">
      <w:start w:val="1"/>
      <w:numFmt w:val="bullet"/>
      <w:lvlText w:val="•"/>
      <w:lvlJc w:val="left"/>
      <w:pPr>
        <w:ind w:left="1361" w:hanging="270"/>
      </w:pPr>
      <w:rPr>
        <w:rFonts w:hint="default"/>
      </w:rPr>
    </w:lvl>
    <w:lvl w:ilvl="5" w:tplc="EA2E8506">
      <w:start w:val="1"/>
      <w:numFmt w:val="bullet"/>
      <w:lvlText w:val="•"/>
      <w:lvlJc w:val="left"/>
      <w:pPr>
        <w:ind w:left="1609" w:hanging="270"/>
      </w:pPr>
      <w:rPr>
        <w:rFonts w:hint="default"/>
      </w:rPr>
    </w:lvl>
    <w:lvl w:ilvl="6" w:tplc="D07A7E12">
      <w:start w:val="1"/>
      <w:numFmt w:val="bullet"/>
      <w:lvlText w:val="•"/>
      <w:lvlJc w:val="left"/>
      <w:pPr>
        <w:ind w:left="1857" w:hanging="270"/>
      </w:pPr>
      <w:rPr>
        <w:rFonts w:hint="default"/>
      </w:rPr>
    </w:lvl>
    <w:lvl w:ilvl="7" w:tplc="060069BE">
      <w:start w:val="1"/>
      <w:numFmt w:val="bullet"/>
      <w:lvlText w:val="•"/>
      <w:lvlJc w:val="left"/>
      <w:pPr>
        <w:ind w:left="2106" w:hanging="270"/>
      </w:pPr>
      <w:rPr>
        <w:rFonts w:hint="default"/>
      </w:rPr>
    </w:lvl>
    <w:lvl w:ilvl="8" w:tplc="2CD43650">
      <w:start w:val="1"/>
      <w:numFmt w:val="bullet"/>
      <w:lvlText w:val="•"/>
      <w:lvlJc w:val="left"/>
      <w:pPr>
        <w:ind w:left="2354" w:hanging="270"/>
      </w:pPr>
      <w:rPr>
        <w:rFonts w:hint="default"/>
      </w:rPr>
    </w:lvl>
  </w:abstractNum>
  <w:abstractNum w:abstractNumId="3" w15:restartNumberingAfterBreak="0">
    <w:nsid w:val="19C9790F"/>
    <w:multiLevelType w:val="hybridMultilevel"/>
    <w:tmpl w:val="1BDE7FDA"/>
    <w:lvl w:ilvl="0" w:tplc="CB5AB9CA">
      <w:start w:val="1"/>
      <w:numFmt w:val="bullet"/>
      <w:lvlText w:val="•"/>
      <w:lvlJc w:val="left"/>
      <w:pPr>
        <w:ind w:left="1000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4" w15:restartNumberingAfterBreak="0">
    <w:nsid w:val="37F74F11"/>
    <w:multiLevelType w:val="hybridMultilevel"/>
    <w:tmpl w:val="26B42E8E"/>
    <w:lvl w:ilvl="0" w:tplc="F162FA5C">
      <w:start w:val="2"/>
      <w:numFmt w:val="bullet"/>
      <w:lvlText w:val=""/>
      <w:lvlJc w:val="left"/>
      <w:pPr>
        <w:ind w:left="450" w:hanging="360"/>
      </w:pPr>
      <w:rPr>
        <w:rFonts w:ascii="Symbol" w:eastAsia="KoPubWorld돋움체 Medium" w:hAnsi="Symbol" w:cs="KoPubWorld돋움체 Medium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5" w15:restartNumberingAfterBreak="0">
    <w:nsid w:val="3DAD65F6"/>
    <w:multiLevelType w:val="hybridMultilevel"/>
    <w:tmpl w:val="DA7A21EA"/>
    <w:lvl w:ilvl="0" w:tplc="916EA5B6">
      <w:start w:val="2"/>
      <w:numFmt w:val="bullet"/>
      <w:lvlText w:val=""/>
      <w:lvlJc w:val="left"/>
      <w:pPr>
        <w:ind w:left="720" w:hanging="360"/>
      </w:pPr>
      <w:rPr>
        <w:rFonts w:ascii="Symbol" w:eastAsia="KoPubWorld돋움체 Medium" w:hAnsi="Symbol" w:cs="KoPubWorld돋움체 Medium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AA0600"/>
    <w:multiLevelType w:val="hybridMultilevel"/>
    <w:tmpl w:val="ADFAFC9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4EDD2D15"/>
    <w:multiLevelType w:val="hybridMultilevel"/>
    <w:tmpl w:val="A50C6D50"/>
    <w:lvl w:ilvl="0" w:tplc="A3847576">
      <w:start w:val="2"/>
      <w:numFmt w:val="bullet"/>
      <w:lvlText w:val=""/>
      <w:lvlJc w:val="left"/>
      <w:pPr>
        <w:ind w:left="810" w:hanging="360"/>
      </w:pPr>
      <w:rPr>
        <w:rFonts w:ascii="Symbol" w:eastAsia="KoPubWorld돋움체 Medium" w:hAnsi="Symbol" w:cs="KoPubWorld돋움체 Medium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 w15:restartNumberingAfterBreak="0">
    <w:nsid w:val="62116791"/>
    <w:multiLevelType w:val="hybridMultilevel"/>
    <w:tmpl w:val="3A62118E"/>
    <w:lvl w:ilvl="0" w:tplc="B318561E">
      <w:start w:val="1"/>
      <w:numFmt w:val="bullet"/>
      <w:lvlText w:val="-"/>
      <w:lvlJc w:val="left"/>
      <w:pPr>
        <w:ind w:left="450" w:hanging="360"/>
      </w:pPr>
      <w:rPr>
        <w:rFonts w:ascii="KoPubWorld돋움체 Medium" w:eastAsia="KoPubWorld돋움체 Medium" w:hAnsi="KoPubWorld돋움체 Medium" w:cs="KoPubWorld돋움체 Medium" w:hint="eastAsia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9" w15:restartNumberingAfterBreak="0">
    <w:nsid w:val="6B6C652D"/>
    <w:multiLevelType w:val="hybridMultilevel"/>
    <w:tmpl w:val="571C3F9C"/>
    <w:lvl w:ilvl="0" w:tplc="A0B002CC">
      <w:start w:val="1"/>
      <w:numFmt w:val="bullet"/>
      <w:lvlText w:val=""/>
      <w:lvlJc w:val="left"/>
      <w:pPr>
        <w:ind w:left="367" w:hanging="270"/>
      </w:pPr>
      <w:rPr>
        <w:rFonts w:ascii="Wingdings" w:eastAsia="Wingdings" w:hAnsi="Wingdings" w:hint="default"/>
        <w:sz w:val="18"/>
        <w:szCs w:val="18"/>
      </w:rPr>
    </w:lvl>
    <w:lvl w:ilvl="1" w:tplc="CB5AB9CA">
      <w:start w:val="1"/>
      <w:numFmt w:val="bullet"/>
      <w:lvlText w:val="•"/>
      <w:lvlJc w:val="left"/>
      <w:pPr>
        <w:ind w:left="616" w:hanging="270"/>
      </w:pPr>
      <w:rPr>
        <w:rFonts w:hint="default"/>
      </w:rPr>
    </w:lvl>
    <w:lvl w:ilvl="2" w:tplc="0E7A9DBA">
      <w:start w:val="1"/>
      <w:numFmt w:val="bullet"/>
      <w:lvlText w:val="•"/>
      <w:lvlJc w:val="left"/>
      <w:pPr>
        <w:ind w:left="864" w:hanging="270"/>
      </w:pPr>
      <w:rPr>
        <w:rFonts w:hint="default"/>
      </w:rPr>
    </w:lvl>
    <w:lvl w:ilvl="3" w:tplc="97CAA17E">
      <w:start w:val="1"/>
      <w:numFmt w:val="bullet"/>
      <w:lvlText w:val="•"/>
      <w:lvlJc w:val="left"/>
      <w:pPr>
        <w:ind w:left="1112" w:hanging="270"/>
      </w:pPr>
      <w:rPr>
        <w:rFonts w:hint="default"/>
      </w:rPr>
    </w:lvl>
    <w:lvl w:ilvl="4" w:tplc="F08CE8B4">
      <w:start w:val="1"/>
      <w:numFmt w:val="bullet"/>
      <w:lvlText w:val="•"/>
      <w:lvlJc w:val="left"/>
      <w:pPr>
        <w:ind w:left="1361" w:hanging="270"/>
      </w:pPr>
      <w:rPr>
        <w:rFonts w:hint="default"/>
      </w:rPr>
    </w:lvl>
    <w:lvl w:ilvl="5" w:tplc="05D0587A">
      <w:start w:val="1"/>
      <w:numFmt w:val="bullet"/>
      <w:lvlText w:val="•"/>
      <w:lvlJc w:val="left"/>
      <w:pPr>
        <w:ind w:left="1609" w:hanging="270"/>
      </w:pPr>
      <w:rPr>
        <w:rFonts w:hint="default"/>
      </w:rPr>
    </w:lvl>
    <w:lvl w:ilvl="6" w:tplc="C76AC178">
      <w:start w:val="1"/>
      <w:numFmt w:val="bullet"/>
      <w:lvlText w:val="•"/>
      <w:lvlJc w:val="left"/>
      <w:pPr>
        <w:ind w:left="1857" w:hanging="270"/>
      </w:pPr>
      <w:rPr>
        <w:rFonts w:hint="default"/>
      </w:rPr>
    </w:lvl>
    <w:lvl w:ilvl="7" w:tplc="A0FEC878">
      <w:start w:val="1"/>
      <w:numFmt w:val="bullet"/>
      <w:lvlText w:val="•"/>
      <w:lvlJc w:val="left"/>
      <w:pPr>
        <w:ind w:left="2106" w:hanging="270"/>
      </w:pPr>
      <w:rPr>
        <w:rFonts w:hint="default"/>
      </w:rPr>
    </w:lvl>
    <w:lvl w:ilvl="8" w:tplc="4E6AA94A">
      <w:start w:val="1"/>
      <w:numFmt w:val="bullet"/>
      <w:lvlText w:val="•"/>
      <w:lvlJc w:val="left"/>
      <w:pPr>
        <w:ind w:left="2354" w:hanging="270"/>
      </w:pPr>
      <w:rPr>
        <w:rFonts w:hint="default"/>
      </w:rPr>
    </w:lvl>
  </w:abstractNum>
  <w:abstractNum w:abstractNumId="10" w15:restartNumberingAfterBreak="0">
    <w:nsid w:val="6C111423"/>
    <w:multiLevelType w:val="hybridMultilevel"/>
    <w:tmpl w:val="8F5EB56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02A4109"/>
    <w:multiLevelType w:val="hybridMultilevel"/>
    <w:tmpl w:val="944480BE"/>
    <w:lvl w:ilvl="0" w:tplc="CB5AB9CA">
      <w:start w:val="1"/>
      <w:numFmt w:val="bullet"/>
      <w:lvlText w:val="•"/>
      <w:lvlJc w:val="left"/>
      <w:pPr>
        <w:ind w:left="8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72CA0C24"/>
    <w:multiLevelType w:val="hybridMultilevel"/>
    <w:tmpl w:val="C5E097C4"/>
    <w:lvl w:ilvl="0" w:tplc="61347E24">
      <w:start w:val="1"/>
      <w:numFmt w:val="bullet"/>
      <w:lvlText w:val="-"/>
      <w:lvlJc w:val="left"/>
      <w:pPr>
        <w:ind w:left="450" w:hanging="360"/>
      </w:pPr>
      <w:rPr>
        <w:rFonts w:ascii="KoPubWorld돋움체 Medium" w:eastAsia="KoPubWorld돋움체 Medium" w:hAnsi="KoPubWorld돋움체 Medium" w:cs="KoPubWorld돋움체 Medium" w:hint="eastAsia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3" w15:restartNumberingAfterBreak="0">
    <w:nsid w:val="75BC04AF"/>
    <w:multiLevelType w:val="hybridMultilevel"/>
    <w:tmpl w:val="76E21C90"/>
    <w:lvl w:ilvl="0" w:tplc="0B646CDA">
      <w:start w:val="1"/>
      <w:numFmt w:val="decimal"/>
      <w:lvlText w:val="%1."/>
      <w:lvlJc w:val="left"/>
      <w:pPr>
        <w:ind w:left="450" w:hanging="360"/>
      </w:pPr>
      <w:rPr>
        <w:rFonts w:ascii="KoPubWorld돋움체 Medium" w:eastAsia="KoPubWorld돋움체 Medium" w:hAnsi="KoPubWorld돋움체 Medium" w:cs="KoPubWorld돋움체 Medium" w:hint="eastAsia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0"/>
  </w:num>
  <w:num w:numId="5">
    <w:abstractNumId w:val="10"/>
  </w:num>
  <w:num w:numId="6">
    <w:abstractNumId w:val="6"/>
  </w:num>
  <w:num w:numId="7">
    <w:abstractNumId w:val="11"/>
  </w:num>
  <w:num w:numId="8">
    <w:abstractNumId w:val="3"/>
  </w:num>
  <w:num w:numId="9">
    <w:abstractNumId w:val="4"/>
  </w:num>
  <w:num w:numId="10">
    <w:abstractNumId w:val="7"/>
  </w:num>
  <w:num w:numId="11">
    <w:abstractNumId w:val="5"/>
  </w:num>
  <w:num w:numId="12">
    <w:abstractNumId w:val="13"/>
  </w:num>
  <w:num w:numId="13">
    <w:abstractNumId w:val="8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CE6"/>
    <w:rsid w:val="000446D1"/>
    <w:rsid w:val="000673D3"/>
    <w:rsid w:val="000C1F44"/>
    <w:rsid w:val="00122479"/>
    <w:rsid w:val="00145555"/>
    <w:rsid w:val="0016462B"/>
    <w:rsid w:val="0017093A"/>
    <w:rsid w:val="001713D5"/>
    <w:rsid w:val="001815FE"/>
    <w:rsid w:val="00187739"/>
    <w:rsid w:val="00196ADE"/>
    <w:rsid w:val="001C3120"/>
    <w:rsid w:val="001D0787"/>
    <w:rsid w:val="001E7CE6"/>
    <w:rsid w:val="00205BAB"/>
    <w:rsid w:val="002D6D40"/>
    <w:rsid w:val="00324CDD"/>
    <w:rsid w:val="00365C7A"/>
    <w:rsid w:val="00383DE8"/>
    <w:rsid w:val="00476A2A"/>
    <w:rsid w:val="00481B39"/>
    <w:rsid w:val="00511711"/>
    <w:rsid w:val="00532AE4"/>
    <w:rsid w:val="00551638"/>
    <w:rsid w:val="005A47B0"/>
    <w:rsid w:val="005D4EB7"/>
    <w:rsid w:val="00615766"/>
    <w:rsid w:val="00641635"/>
    <w:rsid w:val="006B2379"/>
    <w:rsid w:val="00756084"/>
    <w:rsid w:val="007B5B7C"/>
    <w:rsid w:val="00853E6E"/>
    <w:rsid w:val="00860F30"/>
    <w:rsid w:val="00920749"/>
    <w:rsid w:val="00932C23"/>
    <w:rsid w:val="009447A8"/>
    <w:rsid w:val="009508DC"/>
    <w:rsid w:val="00982511"/>
    <w:rsid w:val="00996B54"/>
    <w:rsid w:val="009B3BBA"/>
    <w:rsid w:val="009B7340"/>
    <w:rsid w:val="009C1BE1"/>
    <w:rsid w:val="009D65B0"/>
    <w:rsid w:val="00A20D0A"/>
    <w:rsid w:val="00A91609"/>
    <w:rsid w:val="00AA6135"/>
    <w:rsid w:val="00AB1592"/>
    <w:rsid w:val="00AE06E7"/>
    <w:rsid w:val="00B479A6"/>
    <w:rsid w:val="00B63814"/>
    <w:rsid w:val="00B64517"/>
    <w:rsid w:val="00BB6EAF"/>
    <w:rsid w:val="00C21B91"/>
    <w:rsid w:val="00C24A8A"/>
    <w:rsid w:val="00C56FAB"/>
    <w:rsid w:val="00C737D0"/>
    <w:rsid w:val="00C82443"/>
    <w:rsid w:val="00CA3921"/>
    <w:rsid w:val="00CB6788"/>
    <w:rsid w:val="00CE67A7"/>
    <w:rsid w:val="00D13797"/>
    <w:rsid w:val="00D347D2"/>
    <w:rsid w:val="00D517C7"/>
    <w:rsid w:val="00D85787"/>
    <w:rsid w:val="00DB7F62"/>
    <w:rsid w:val="00DC573F"/>
    <w:rsid w:val="00DF09D0"/>
    <w:rsid w:val="00E03BC6"/>
    <w:rsid w:val="00E44B3B"/>
    <w:rsid w:val="00E7366B"/>
    <w:rsid w:val="00E844D3"/>
    <w:rsid w:val="00E86219"/>
    <w:rsid w:val="00EE1A30"/>
    <w:rsid w:val="00F72282"/>
    <w:rsid w:val="00FA4EFD"/>
    <w:rsid w:val="00FF7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EAA7BB4"/>
  <w15:docId w15:val="{4BDC990D-DEE2-433B-A615-6E2583B7F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118"/>
      <w:outlineLvl w:val="0"/>
    </w:pPr>
    <w:rPr>
      <w:rFonts w:ascii="KoPubWorld돋움체 Medium" w:eastAsia="KoPubWorld돋움체 Medium" w:hAnsi="KoPubWorld돋움체 Mediu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18"/>
    </w:pPr>
    <w:rPr>
      <w:rFonts w:ascii="KoPubWorld바탕체_Pro Light" w:eastAsia="KoPubWorld바탕체_Pro Light" w:hAnsi="KoPubWorld바탕체_Pro Light"/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Char"/>
    <w:uiPriority w:val="99"/>
    <w:unhideWhenUsed/>
    <w:rsid w:val="00D517C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D517C7"/>
  </w:style>
  <w:style w:type="paragraph" w:styleId="a6">
    <w:name w:val="footer"/>
    <w:basedOn w:val="a"/>
    <w:link w:val="Char0"/>
    <w:uiPriority w:val="99"/>
    <w:unhideWhenUsed/>
    <w:rsid w:val="00D517C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D517C7"/>
  </w:style>
  <w:style w:type="paragraph" w:styleId="a7">
    <w:name w:val="Balloon Text"/>
    <w:basedOn w:val="a"/>
    <w:link w:val="Char1"/>
    <w:uiPriority w:val="99"/>
    <w:semiHidden/>
    <w:unhideWhenUsed/>
    <w:rsid w:val="001D078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D0787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 Spacing"/>
    <w:uiPriority w:val="1"/>
    <w:qFormat/>
    <w:rsid w:val="005516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276</Words>
  <Characters>1575</Characters>
  <Application>Microsoft Office Word</Application>
  <DocSecurity>0</DocSecurity>
  <Lines>13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&lt;BAB4C6AFBFE4BFF820B8F0C1FD20B0F8B0ED5F32303230303132322E687770&gt;</vt:lpstr>
      <vt:lpstr>&lt;BAB4C6AFBFE4BFF820B8F0C1FD20B0F8B0ED5F32303230303132322E687770&gt;</vt:lpstr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&lt;BAB4C6AFBFE4BFF820B8F0C1FD20B0F8B0ED5F32303230303132322E687770&gt;</dc:title>
  <dc:creator>user</dc:creator>
  <cp:lastModifiedBy>Windows 사용자</cp:lastModifiedBy>
  <cp:revision>3</cp:revision>
  <cp:lastPrinted>2021-03-15T02:20:00Z</cp:lastPrinted>
  <dcterms:created xsi:type="dcterms:W3CDTF">2021-03-15T06:54:00Z</dcterms:created>
  <dcterms:modified xsi:type="dcterms:W3CDTF">2021-03-15T06:57:00Z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2020-01-23T00:00:00Z</vt:filetime>
  </property>
  <property fmtid="{D5CDD505-2E9C-101B-9397-08002B2CF9AE}" pid="3" name="LastSaved">
    <vt:filetime>2020-02-10T00:00:00Z</vt:filetime>
  </property>
</Properties>
</file>